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AE240" w14:textId="77777777" w:rsidR="00973CB3" w:rsidRPr="009D0F3A" w:rsidRDefault="00973CB3" w:rsidP="00973CB3">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Université kazakhe nationale al-Farabi</w:t>
      </w:r>
    </w:p>
    <w:p w14:paraId="7E8681CB" w14:textId="77777777" w:rsidR="00973CB3" w:rsidRPr="009D0F3A" w:rsidRDefault="00973CB3" w:rsidP="00973CB3">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Faculté de la philologie et des langues mondiales</w:t>
      </w:r>
    </w:p>
    <w:p w14:paraId="092E5311" w14:textId="77777777" w:rsidR="00973CB3" w:rsidRPr="009D0F3A" w:rsidRDefault="00973CB3" w:rsidP="00973CB3">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Programme d’enseignement pour la spécialité «5</w:t>
      </w:r>
      <w:r w:rsidRPr="009D0F3A">
        <w:rPr>
          <w:rFonts w:ascii="Times New Roman" w:hAnsi="Times New Roman" w:cs="Times New Roman"/>
          <w:b/>
          <w:color w:val="000000" w:themeColor="text1"/>
          <w:sz w:val="24"/>
        </w:rPr>
        <w:t>В</w:t>
      </w:r>
      <w:r w:rsidRPr="009D0F3A">
        <w:rPr>
          <w:rFonts w:ascii="Times New Roman" w:hAnsi="Times New Roman" w:cs="Times New Roman"/>
          <w:b/>
          <w:color w:val="000000" w:themeColor="text1"/>
          <w:sz w:val="24"/>
          <w:lang w:val="fr-FR"/>
        </w:rPr>
        <w:t>0119</w:t>
      </w:r>
      <w:r w:rsidRPr="009D0F3A">
        <w:rPr>
          <w:rFonts w:ascii="Times New Roman" w:hAnsi="Times New Roman" w:cs="Times New Roman"/>
          <w:b/>
          <w:bCs/>
          <w:color w:val="000000" w:themeColor="text1"/>
          <w:sz w:val="24"/>
          <w:lang w:val="fr-FR"/>
        </w:rPr>
        <w:t>00</w:t>
      </w:r>
      <w:r w:rsidRPr="009D0F3A">
        <w:rPr>
          <w:rFonts w:ascii="Times New Roman" w:hAnsi="Times New Roman" w:cs="Times New Roman"/>
          <w:b/>
          <w:color w:val="000000" w:themeColor="text1"/>
          <w:sz w:val="24"/>
          <w:lang w:val="fr-FR"/>
        </w:rPr>
        <w:t>- Langue étrangère : deux langues étrangères</w:t>
      </w:r>
    </w:p>
    <w:p w14:paraId="513572A4" w14:textId="77777777" w:rsidR="00973CB3" w:rsidRPr="009D0F3A" w:rsidRDefault="00973CB3" w:rsidP="00973CB3">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 xml:space="preserve">Syllabus </w:t>
      </w:r>
    </w:p>
    <w:p w14:paraId="0A7BD1A7" w14:textId="6A383CD2" w:rsidR="00973CB3" w:rsidRPr="009D0F3A" w:rsidRDefault="00973CB3" w:rsidP="00973CB3">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 xml:space="preserve"> Deuxième</w:t>
      </w:r>
      <w:r w:rsidRPr="009D0F3A">
        <w:rPr>
          <w:rFonts w:ascii="Times New Roman" w:hAnsi="Times New Roman" w:cs="Times New Roman"/>
          <w:color w:val="000000" w:themeColor="text1"/>
          <w:sz w:val="24"/>
          <w:lang w:val="fr-FR"/>
        </w:rPr>
        <w:t xml:space="preserve"> </w:t>
      </w:r>
      <w:r w:rsidRPr="009D0F3A">
        <w:rPr>
          <w:rFonts w:ascii="Times New Roman" w:hAnsi="Times New Roman" w:cs="Times New Roman"/>
          <w:b/>
          <w:color w:val="000000" w:themeColor="text1"/>
          <w:sz w:val="24"/>
          <w:lang w:val="fr-FR"/>
        </w:rPr>
        <w:t xml:space="preserve">langue étrangère (niveau </w:t>
      </w:r>
      <w:r w:rsidRPr="009D0F3A">
        <w:rPr>
          <w:rFonts w:ascii="Times New Roman" w:hAnsi="Times New Roman" w:cs="Times New Roman"/>
          <w:b/>
          <w:color w:val="000000" w:themeColor="text1"/>
          <w:sz w:val="24"/>
          <w:lang w:val="fr-FR"/>
        </w:rPr>
        <w:t>A1</w:t>
      </w:r>
      <w:r w:rsidRPr="009D0F3A">
        <w:rPr>
          <w:rFonts w:ascii="Times New Roman" w:hAnsi="Times New Roman" w:cs="Times New Roman"/>
          <w:b/>
          <w:color w:val="000000" w:themeColor="text1"/>
          <w:sz w:val="24"/>
          <w:lang w:val="fr-FR"/>
        </w:rPr>
        <w:t xml:space="preserve">) </w:t>
      </w:r>
    </w:p>
    <w:p w14:paraId="4B269F80" w14:textId="77777777" w:rsidR="00973CB3" w:rsidRPr="009D0F3A" w:rsidRDefault="00973CB3" w:rsidP="00973CB3">
      <w:pPr>
        <w:spacing w:after="0" w:line="240" w:lineRule="auto"/>
        <w:jc w:val="center"/>
        <w:rPr>
          <w:rFonts w:ascii="Times New Roman" w:hAnsi="Times New Roman" w:cs="Times New Roman"/>
          <w:b/>
          <w:color w:val="000000" w:themeColor="text1"/>
          <w:sz w:val="24"/>
          <w:lang w:val="en-US"/>
        </w:rPr>
      </w:pPr>
      <w:proofErr w:type="spellStart"/>
      <w:r w:rsidRPr="009D0F3A">
        <w:rPr>
          <w:rFonts w:ascii="Times New Roman" w:hAnsi="Times New Roman" w:cs="Times New Roman"/>
          <w:b/>
          <w:color w:val="000000" w:themeColor="text1"/>
          <w:sz w:val="24"/>
        </w:rPr>
        <w:t>Semestre</w:t>
      </w:r>
      <w:proofErr w:type="spellEnd"/>
      <w:r w:rsidRPr="009D0F3A">
        <w:rPr>
          <w:rFonts w:ascii="Times New Roman" w:hAnsi="Times New Roman" w:cs="Times New Roman"/>
          <w:b/>
          <w:color w:val="000000" w:themeColor="text1"/>
          <w:sz w:val="24"/>
        </w:rPr>
        <w:t xml:space="preserve"> d</w:t>
      </w:r>
      <w:r w:rsidRPr="009D0F3A">
        <w:rPr>
          <w:rFonts w:ascii="Times New Roman" w:hAnsi="Times New Roman" w:cs="Times New Roman"/>
          <w:b/>
          <w:color w:val="000000" w:themeColor="text1"/>
          <w:sz w:val="24"/>
          <w:lang w:val="en-US"/>
        </w:rPr>
        <w:t>e l</w:t>
      </w:r>
      <w:r w:rsidRPr="009D0F3A">
        <w:rPr>
          <w:rFonts w:ascii="Times New Roman" w:hAnsi="Times New Roman" w:cs="Times New Roman"/>
          <w:b/>
          <w:color w:val="000000" w:themeColor="text1"/>
          <w:sz w:val="24"/>
        </w:rPr>
        <w:t>'</w:t>
      </w:r>
      <w:proofErr w:type="spellStart"/>
      <w:r w:rsidRPr="009D0F3A">
        <w:rPr>
          <w:rFonts w:ascii="Times New Roman" w:hAnsi="Times New Roman" w:cs="Times New Roman"/>
          <w:b/>
          <w:color w:val="000000" w:themeColor="text1"/>
          <w:sz w:val="24"/>
        </w:rPr>
        <w:t>automne</w:t>
      </w:r>
      <w:proofErr w:type="spellEnd"/>
      <w:r w:rsidRPr="009D0F3A">
        <w:rPr>
          <w:rFonts w:ascii="Times New Roman" w:hAnsi="Times New Roman" w:cs="Times New Roman"/>
          <w:b/>
          <w:color w:val="000000" w:themeColor="text1"/>
          <w:sz w:val="24"/>
        </w:rPr>
        <w:t xml:space="preserve"> 201</w:t>
      </w:r>
      <w:r w:rsidRPr="009D0F3A">
        <w:rPr>
          <w:rFonts w:ascii="Times New Roman" w:hAnsi="Times New Roman" w:cs="Times New Roman"/>
          <w:b/>
          <w:color w:val="000000" w:themeColor="text1"/>
          <w:sz w:val="24"/>
          <w:lang w:val="en-US"/>
        </w:rPr>
        <w:t>9</w:t>
      </w:r>
      <w:r w:rsidRPr="009D0F3A">
        <w:rPr>
          <w:rFonts w:ascii="Times New Roman" w:hAnsi="Times New Roman" w:cs="Times New Roman"/>
          <w:b/>
          <w:color w:val="000000" w:themeColor="text1"/>
          <w:sz w:val="24"/>
        </w:rPr>
        <w:t>-202</w:t>
      </w:r>
      <w:r w:rsidRPr="009D0F3A">
        <w:rPr>
          <w:rFonts w:ascii="Times New Roman" w:hAnsi="Times New Roman" w:cs="Times New Roman"/>
          <w:b/>
          <w:color w:val="000000" w:themeColor="text1"/>
          <w:sz w:val="24"/>
          <w:lang w:val="en-US"/>
        </w:rPr>
        <w:t>0</w:t>
      </w:r>
    </w:p>
    <w:tbl>
      <w:tblPr>
        <w:tblStyle w:val="a5"/>
        <w:tblW w:w="9780" w:type="dxa"/>
        <w:tblLayout w:type="fixed"/>
        <w:tblLook w:val="04A0" w:firstRow="1" w:lastRow="0" w:firstColumn="1" w:lastColumn="0" w:noHBand="0" w:noVBand="1"/>
      </w:tblPr>
      <w:tblGrid>
        <w:gridCol w:w="1838"/>
        <w:gridCol w:w="1701"/>
        <w:gridCol w:w="851"/>
        <w:gridCol w:w="850"/>
        <w:gridCol w:w="992"/>
        <w:gridCol w:w="824"/>
        <w:gridCol w:w="314"/>
        <w:gridCol w:w="660"/>
        <w:gridCol w:w="614"/>
        <w:gridCol w:w="1136"/>
      </w:tblGrid>
      <w:tr w:rsidR="009D0F3A" w:rsidRPr="009D0F3A" w14:paraId="303D6B30" w14:textId="77777777" w:rsidTr="00106E38">
        <w:trPr>
          <w:trHeight w:val="265"/>
        </w:trPr>
        <w:tc>
          <w:tcPr>
            <w:tcW w:w="18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1D54E"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Code</w:t>
            </w:r>
            <w:proofErr w:type="spellEnd"/>
            <w:r w:rsidRPr="009D0F3A">
              <w:rPr>
                <w:rFonts w:ascii="Times New Roman" w:hAnsi="Times New Roman" w:cs="Times New Roman"/>
                <w:b/>
                <w:color w:val="000000" w:themeColor="text1"/>
                <w:sz w:val="24"/>
              </w:rPr>
              <w:t xml:space="preserve"> </w:t>
            </w:r>
            <w:proofErr w:type="spellStart"/>
            <w:proofErr w:type="gramStart"/>
            <w:r w:rsidRPr="009D0F3A">
              <w:rPr>
                <w:rFonts w:ascii="Times New Roman" w:hAnsi="Times New Roman" w:cs="Times New Roman"/>
                <w:b/>
                <w:color w:val="000000" w:themeColor="text1"/>
                <w:sz w:val="24"/>
              </w:rPr>
              <w:t>de</w:t>
            </w:r>
            <w:proofErr w:type="spellEnd"/>
            <w:r w:rsidRPr="009D0F3A">
              <w:rPr>
                <w:rFonts w:ascii="Times New Roman" w:hAnsi="Times New Roman" w:cs="Times New Roman"/>
                <w:b/>
                <w:color w:val="000000" w:themeColor="text1"/>
                <w:sz w:val="24"/>
              </w:rPr>
              <w:t xml:space="preserve"> </w:t>
            </w:r>
            <w:r w:rsidRPr="009D0F3A">
              <w:rPr>
                <w:rFonts w:ascii="Times New Roman" w:hAnsi="Times New Roman" w:cs="Times New Roman"/>
                <w:b/>
                <w:color w:val="000000" w:themeColor="text1"/>
                <w:sz w:val="24"/>
                <w:lang w:val="en-US"/>
              </w:rPr>
              <w:t xml:space="preserve"> la</w:t>
            </w:r>
            <w:proofErr w:type="gramEnd"/>
            <w:r w:rsidRPr="009D0F3A">
              <w:rPr>
                <w:rFonts w:ascii="Times New Roman" w:hAnsi="Times New Roman" w:cs="Times New Roman"/>
                <w:b/>
                <w:color w:val="000000" w:themeColor="text1"/>
                <w:sz w:val="24"/>
                <w:lang w:val="en-US"/>
              </w:rPr>
              <w:t xml:space="preserve"> </w:t>
            </w:r>
            <w:proofErr w:type="spellStart"/>
            <w:r w:rsidRPr="009D0F3A">
              <w:rPr>
                <w:rFonts w:ascii="Times New Roman" w:hAnsi="Times New Roman" w:cs="Times New Roman"/>
                <w:b/>
                <w:color w:val="000000" w:themeColor="text1"/>
                <w:sz w:val="24"/>
              </w:rPr>
              <w:t>discipline</w:t>
            </w:r>
            <w:proofErr w:type="spellEnd"/>
          </w:p>
          <w:p w14:paraId="5E20E913"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A72A4"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Nom</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de</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la</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discipline</w:t>
            </w:r>
            <w:proofErr w:type="spellEnd"/>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2CD744"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Type</w:t>
            </w:r>
            <w:proofErr w:type="spellEnd"/>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35CC"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Nombre</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d’heures</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par</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semaine</w:t>
            </w:r>
            <w:proofErr w:type="spellEnd"/>
          </w:p>
        </w:tc>
        <w:tc>
          <w:tcPr>
            <w:tcW w:w="9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BDB1B"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Nombre</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de</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crédit</w:t>
            </w:r>
            <w:proofErr w:type="spellEnd"/>
            <w:r w:rsidRPr="009D0F3A">
              <w:rPr>
                <w:rFonts w:ascii="Times New Roman" w:hAnsi="Times New Roman" w:cs="Times New Roman"/>
                <w:b/>
                <w:color w:val="000000" w:themeColor="text1"/>
                <w:sz w:val="24"/>
                <w:lang w:val="en-US"/>
              </w:rPr>
              <w:t>s</w:t>
            </w:r>
          </w:p>
        </w:tc>
        <w:tc>
          <w:tcPr>
            <w:tcW w:w="175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1685D"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ECTS</w:t>
            </w:r>
          </w:p>
        </w:tc>
      </w:tr>
      <w:tr w:rsidR="009D0F3A" w:rsidRPr="009D0F3A" w14:paraId="5176F2D2" w14:textId="77777777" w:rsidTr="00106E38">
        <w:trPr>
          <w:trHeight w:val="265"/>
        </w:trPr>
        <w:tc>
          <w:tcPr>
            <w:tcW w:w="183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5DB24" w14:textId="77777777" w:rsidR="00973CB3" w:rsidRPr="009D0F3A" w:rsidRDefault="00973CB3" w:rsidP="00106E38">
            <w:pPr>
              <w:spacing w:after="0" w:line="240" w:lineRule="auto"/>
              <w:rPr>
                <w:rFonts w:ascii="Times New Roman" w:hAnsi="Times New Roman" w:cs="Times New Roman"/>
                <w:b/>
                <w:color w:val="000000" w:themeColor="text1"/>
                <w:sz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4D196" w14:textId="77777777" w:rsidR="00973CB3" w:rsidRPr="009D0F3A" w:rsidRDefault="00973CB3" w:rsidP="00106E38">
            <w:pPr>
              <w:spacing w:after="0" w:line="240" w:lineRule="auto"/>
              <w:rPr>
                <w:rFonts w:ascii="Times New Roman" w:hAnsi="Times New Roman" w:cs="Times New Roman"/>
                <w:b/>
                <w:color w:val="000000" w:themeColor="text1"/>
                <w:sz w:val="24"/>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95BB5" w14:textId="77777777" w:rsidR="00973CB3" w:rsidRPr="009D0F3A" w:rsidRDefault="00973CB3" w:rsidP="00106E38">
            <w:pPr>
              <w:spacing w:after="0" w:line="240" w:lineRule="auto"/>
              <w:rPr>
                <w:rFonts w:ascii="Times New Roman" w:hAnsi="Times New Roman" w:cs="Times New Roman"/>
                <w:b/>
                <w:color w:val="000000" w:themeColor="text1"/>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FFE1B"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Conference</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412FF"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Travaux</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pratiques</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99B86"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b/>
                <w:color w:val="000000" w:themeColor="text1"/>
                <w:sz w:val="24"/>
              </w:rPr>
            </w:pPr>
            <w:r w:rsidRPr="009D0F3A">
              <w:rPr>
                <w:rFonts w:ascii="Times New Roman" w:hAnsi="Times New Roman" w:cs="Times New Roman"/>
                <w:b/>
                <w:color w:val="000000" w:themeColor="text1"/>
                <w:sz w:val="24"/>
                <w:lang w:val="en-US"/>
              </w:rPr>
              <w:t>L</w:t>
            </w:r>
            <w:proofErr w:type="spellStart"/>
            <w:r w:rsidRPr="009D0F3A">
              <w:rPr>
                <w:rFonts w:ascii="Times New Roman" w:hAnsi="Times New Roman" w:cs="Times New Roman"/>
                <w:b/>
                <w:color w:val="000000" w:themeColor="text1"/>
                <w:sz w:val="24"/>
              </w:rPr>
              <w:t>aboratoire</w:t>
            </w:r>
            <w:proofErr w:type="spellEnd"/>
          </w:p>
        </w:tc>
        <w:tc>
          <w:tcPr>
            <w:tcW w:w="9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D04A2E" w14:textId="77777777" w:rsidR="00973CB3" w:rsidRPr="009D0F3A" w:rsidRDefault="00973CB3" w:rsidP="00106E38">
            <w:pPr>
              <w:spacing w:after="0" w:line="240" w:lineRule="auto"/>
              <w:rPr>
                <w:rFonts w:ascii="Times New Roman" w:hAnsi="Times New Roman" w:cs="Times New Roman"/>
                <w:b/>
                <w:color w:val="000000" w:themeColor="text1"/>
                <w:sz w:val="24"/>
              </w:rPr>
            </w:pPr>
          </w:p>
        </w:tc>
        <w:tc>
          <w:tcPr>
            <w:tcW w:w="175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BAB321" w14:textId="77777777" w:rsidR="00973CB3" w:rsidRPr="009D0F3A" w:rsidRDefault="00973CB3" w:rsidP="00106E38">
            <w:pPr>
              <w:spacing w:after="0" w:line="240" w:lineRule="auto"/>
              <w:rPr>
                <w:rFonts w:ascii="Times New Roman" w:hAnsi="Times New Roman" w:cs="Times New Roman"/>
                <w:b/>
                <w:color w:val="000000" w:themeColor="text1"/>
                <w:sz w:val="24"/>
                <w:lang w:val="en-US"/>
              </w:rPr>
            </w:pPr>
          </w:p>
        </w:tc>
      </w:tr>
      <w:tr w:rsidR="009D0F3A" w:rsidRPr="009D0F3A" w14:paraId="2F90F639" w14:textId="77777777" w:rsidTr="00106E38">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499D"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b/>
                <w:color w:val="000000" w:themeColor="text1"/>
                <w:sz w:val="24"/>
              </w:rPr>
            </w:pPr>
          </w:p>
          <w:p w14:paraId="656AF861"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lang w:val="en-US"/>
              </w:rPr>
              <w:t>VIYa</w:t>
            </w:r>
            <w:proofErr w:type="spellEnd"/>
            <w:r w:rsidRPr="009D0F3A">
              <w:rPr>
                <w:rFonts w:ascii="Times New Roman" w:hAnsi="Times New Roman" w:cs="Times New Roman"/>
                <w:b/>
                <w:color w:val="000000" w:themeColor="text1"/>
                <w:sz w:val="24"/>
              </w:rPr>
              <w:t>3304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7941A" w14:textId="4CF6EC22" w:rsidR="00973CB3" w:rsidRPr="009D0F3A" w:rsidRDefault="00973CB3" w:rsidP="00106E38">
            <w:pPr>
              <w:autoSpaceDE w:val="0"/>
              <w:autoSpaceDN w:val="0"/>
              <w:adjustRightInd w:val="0"/>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Deuxieme langue étrangère (niveau </w:t>
            </w:r>
            <w:r w:rsidRPr="009D0F3A">
              <w:rPr>
                <w:rFonts w:ascii="Times New Roman" w:hAnsi="Times New Roman" w:cs="Times New Roman"/>
                <w:color w:val="000000" w:themeColor="text1"/>
                <w:sz w:val="24"/>
                <w:lang w:val="fr-FR"/>
              </w:rPr>
              <w:t>A1</w:t>
            </w:r>
            <w:r w:rsidRPr="009D0F3A">
              <w:rPr>
                <w:rFonts w:ascii="Times New Roman" w:hAnsi="Times New Roman" w:cs="Times New Roman"/>
                <w:color w:val="000000" w:themeColor="text1"/>
                <w:sz w:val="24"/>
                <w:lang w:val="fr-FR"/>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994BF"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lang w:val="fr-FR"/>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C1B0E"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0</w:t>
            </w:r>
          </w:p>
          <w:p w14:paraId="0046E6B8"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DD36C"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3</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4A104"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0</w:t>
            </w:r>
          </w:p>
        </w:tc>
        <w:tc>
          <w:tcPr>
            <w:tcW w:w="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1E2F5"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3</w:t>
            </w:r>
          </w:p>
        </w:tc>
        <w:tc>
          <w:tcPr>
            <w:tcW w:w="1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C95EF"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5</w:t>
            </w:r>
          </w:p>
        </w:tc>
      </w:tr>
      <w:tr w:rsidR="009D0F3A" w:rsidRPr="009D0F3A" w14:paraId="7D0AA39D" w14:textId="77777777" w:rsidTr="00106E38">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2C10C"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rPr>
            </w:pPr>
            <w:r w:rsidRPr="009D0F3A">
              <w:rPr>
                <w:rFonts w:ascii="Times New Roman" w:hAnsi="Times New Roman" w:cs="Times New Roman"/>
                <w:b/>
                <w:color w:val="000000" w:themeColor="text1"/>
                <w:sz w:val="24"/>
                <w:lang w:val="en-US"/>
              </w:rPr>
              <w:t>C</w:t>
            </w:r>
            <w:proofErr w:type="spellStart"/>
            <w:r w:rsidRPr="009D0F3A">
              <w:rPr>
                <w:rFonts w:ascii="Times New Roman" w:hAnsi="Times New Roman" w:cs="Times New Roman"/>
                <w:b/>
                <w:color w:val="000000" w:themeColor="text1"/>
                <w:sz w:val="24"/>
              </w:rPr>
              <w:t>onférenc</w:t>
            </w:r>
            <w:r w:rsidRPr="009D0F3A">
              <w:rPr>
                <w:rFonts w:ascii="Times New Roman" w:hAnsi="Times New Roman" w:cs="Times New Roman"/>
                <w:b/>
                <w:color w:val="000000" w:themeColor="text1"/>
                <w:sz w:val="24"/>
                <w:lang w:val="en-US"/>
              </w:rPr>
              <w:t>i</w:t>
            </w:r>
            <w:proofErr w:type="spellEnd"/>
            <w:r w:rsidRPr="009D0F3A">
              <w:rPr>
                <w:rFonts w:ascii="Times New Roman" w:hAnsi="Times New Roman" w:cs="Times New Roman"/>
                <w:b/>
                <w:color w:val="000000" w:themeColor="text1"/>
                <w:sz w:val="24"/>
              </w:rPr>
              <w:t>e</w:t>
            </w:r>
            <w:r w:rsidRPr="009D0F3A">
              <w:rPr>
                <w:rFonts w:ascii="Times New Roman" w:hAnsi="Times New Roman" w:cs="Times New Roman"/>
                <w:b/>
                <w:color w:val="000000" w:themeColor="text1"/>
                <w:sz w:val="24"/>
                <w:lang w:val="en-US"/>
              </w:rPr>
              <w:t>r</w:t>
            </w:r>
          </w:p>
        </w:tc>
        <w:tc>
          <w:tcPr>
            <w:tcW w:w="55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4C91F" w14:textId="270BF8E6" w:rsidR="00973CB3" w:rsidRPr="009D0F3A" w:rsidRDefault="00973CB3" w:rsidP="00106E38">
            <w:pPr>
              <w:spacing w:after="0" w:line="240" w:lineRule="auto"/>
              <w:jc w:val="both"/>
              <w:rPr>
                <w:rFonts w:ascii="Times New Roman" w:hAnsi="Times New Roman" w:cs="Times New Roman"/>
                <w:color w:val="000000" w:themeColor="text1"/>
                <w:sz w:val="24"/>
                <w:lang w:val="en-US"/>
              </w:rPr>
            </w:pPr>
            <w:proofErr w:type="spellStart"/>
            <w:r w:rsidRPr="009D0F3A">
              <w:rPr>
                <w:rFonts w:ascii="Times New Roman" w:hAnsi="Times New Roman" w:cs="Times New Roman"/>
                <w:color w:val="000000" w:themeColor="text1"/>
                <w:sz w:val="24"/>
                <w:lang w:val="en-US"/>
              </w:rPr>
              <w:t>Kontek</w:t>
            </w:r>
            <w:proofErr w:type="spellEnd"/>
            <w:r w:rsidRPr="009D0F3A">
              <w:rPr>
                <w:rFonts w:ascii="Times New Roman" w:hAnsi="Times New Roman" w:cs="Times New Roman"/>
                <w:color w:val="000000" w:themeColor="text1"/>
                <w:sz w:val="24"/>
                <w:lang w:val="en-US"/>
              </w:rPr>
              <w:t xml:space="preserve"> A.</w:t>
            </w:r>
            <w:r w:rsidRPr="009D0F3A">
              <w:rPr>
                <w:rFonts w:ascii="Times New Roman" w:hAnsi="Times New Roman" w:cs="Times New Roman"/>
                <w:color w:val="000000" w:themeColor="text1"/>
                <w:sz w:val="24"/>
                <w:lang w:val="en-US"/>
              </w:rPr>
              <w:t xml:space="preserve"> </w:t>
            </w:r>
          </w:p>
        </w:tc>
        <w:tc>
          <w:tcPr>
            <w:tcW w:w="127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462FB"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 xml:space="preserve">Les </w:t>
            </w:r>
            <w:proofErr w:type="spellStart"/>
            <w:r w:rsidRPr="009D0F3A">
              <w:rPr>
                <w:rFonts w:ascii="Times New Roman" w:hAnsi="Times New Roman" w:cs="Times New Roman"/>
                <w:b/>
                <w:color w:val="000000" w:themeColor="text1"/>
                <w:sz w:val="24"/>
                <w:lang w:val="en-US"/>
              </w:rPr>
              <w:t>heures</w:t>
            </w:r>
            <w:proofErr w:type="spellEnd"/>
            <w:r w:rsidRPr="009D0F3A">
              <w:rPr>
                <w:rFonts w:ascii="Times New Roman" w:hAnsi="Times New Roman" w:cs="Times New Roman"/>
                <w:b/>
                <w:color w:val="000000" w:themeColor="text1"/>
                <w:sz w:val="24"/>
                <w:lang w:val="en-US"/>
              </w:rPr>
              <w:t xml:space="preserve"> de </w:t>
            </w:r>
            <w:proofErr w:type="spellStart"/>
            <w:r w:rsidRPr="009D0F3A">
              <w:rPr>
                <w:rFonts w:ascii="Times New Roman" w:hAnsi="Times New Roman" w:cs="Times New Roman"/>
                <w:b/>
                <w:color w:val="000000" w:themeColor="text1"/>
                <w:sz w:val="24"/>
                <w:lang w:val="en-US"/>
              </w:rPr>
              <w:t>ravail</w:t>
            </w:r>
            <w:proofErr w:type="spellEnd"/>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2448"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lang w:val="en-US"/>
              </w:rPr>
            </w:pPr>
            <w:proofErr w:type="spellStart"/>
            <w:r w:rsidRPr="009D0F3A">
              <w:rPr>
                <w:rFonts w:ascii="Times New Roman" w:hAnsi="Times New Roman" w:cs="Times New Roman"/>
                <w:color w:val="000000" w:themeColor="text1"/>
                <w:sz w:val="24"/>
                <w:lang w:val="en-US"/>
              </w:rPr>
              <w:t>Selon</w:t>
            </w:r>
            <w:proofErr w:type="spellEnd"/>
            <w:r w:rsidRPr="009D0F3A">
              <w:rPr>
                <w:rFonts w:ascii="Times New Roman" w:hAnsi="Times New Roman" w:cs="Times New Roman"/>
                <w:color w:val="000000" w:themeColor="text1"/>
                <w:sz w:val="24"/>
                <w:lang w:val="en-US"/>
              </w:rPr>
              <w:t xml:space="preserve"> </w:t>
            </w:r>
            <w:proofErr w:type="spellStart"/>
            <w:r w:rsidRPr="009D0F3A">
              <w:rPr>
                <w:rFonts w:ascii="Times New Roman" w:hAnsi="Times New Roman" w:cs="Times New Roman"/>
                <w:color w:val="000000" w:themeColor="text1"/>
                <w:sz w:val="24"/>
                <w:lang w:val="en-US"/>
              </w:rPr>
              <w:t>l'horaire</w:t>
            </w:r>
            <w:proofErr w:type="spellEnd"/>
          </w:p>
        </w:tc>
      </w:tr>
      <w:tr w:rsidR="009D0F3A" w:rsidRPr="009D0F3A" w14:paraId="67AB19EE" w14:textId="77777777" w:rsidTr="00106E38">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3A67D"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e-mail</w:t>
            </w:r>
          </w:p>
        </w:tc>
        <w:tc>
          <w:tcPr>
            <w:tcW w:w="55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6C4FB" w14:textId="7BFF9E24" w:rsidR="00973CB3" w:rsidRPr="009D0F3A" w:rsidRDefault="00973CB3" w:rsidP="00106E38">
            <w:pPr>
              <w:spacing w:after="0" w:line="240" w:lineRule="auto"/>
              <w:jc w:val="both"/>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Aiym.kontekova@gmail.com</w:t>
            </w:r>
          </w:p>
        </w:tc>
        <w:tc>
          <w:tcPr>
            <w:tcW w:w="127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3F942B" w14:textId="77777777" w:rsidR="00973CB3" w:rsidRPr="009D0F3A" w:rsidRDefault="00973CB3" w:rsidP="00106E38">
            <w:pPr>
              <w:spacing w:after="0" w:line="240" w:lineRule="auto"/>
              <w:rPr>
                <w:rFonts w:ascii="Times New Roman" w:hAnsi="Times New Roman" w:cs="Times New Roman"/>
                <w:b/>
                <w:color w:val="000000" w:themeColor="text1"/>
                <w:sz w:val="24"/>
                <w:lang w:val="en-US"/>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241E4C" w14:textId="77777777" w:rsidR="00973CB3" w:rsidRPr="009D0F3A" w:rsidRDefault="00973CB3" w:rsidP="00106E38">
            <w:pPr>
              <w:spacing w:after="0" w:line="240" w:lineRule="auto"/>
              <w:rPr>
                <w:rFonts w:ascii="Times New Roman" w:hAnsi="Times New Roman" w:cs="Times New Roman"/>
                <w:color w:val="000000" w:themeColor="text1"/>
                <w:sz w:val="24"/>
                <w:lang w:val="en-US"/>
              </w:rPr>
            </w:pPr>
          </w:p>
        </w:tc>
      </w:tr>
      <w:tr w:rsidR="009D0F3A" w:rsidRPr="009D0F3A" w14:paraId="57CA9ADC" w14:textId="77777777" w:rsidTr="00106E38">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EB4E0"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lang w:val="en-US"/>
              </w:rPr>
            </w:pPr>
            <w:proofErr w:type="spellStart"/>
            <w:r w:rsidRPr="009D0F3A">
              <w:rPr>
                <w:rFonts w:ascii="Times New Roman" w:hAnsi="Times New Roman" w:cs="Times New Roman"/>
                <w:b/>
                <w:color w:val="000000" w:themeColor="text1"/>
                <w:sz w:val="24"/>
                <w:lang w:val="en-US"/>
              </w:rPr>
              <w:t>Téléphones</w:t>
            </w:r>
            <w:proofErr w:type="spellEnd"/>
          </w:p>
        </w:tc>
        <w:tc>
          <w:tcPr>
            <w:tcW w:w="553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DC10E" w14:textId="77777777" w:rsidR="00973CB3" w:rsidRPr="009D0F3A" w:rsidRDefault="00973CB3" w:rsidP="00106E38">
            <w:pPr>
              <w:spacing w:after="0" w:line="240" w:lineRule="auto"/>
              <w:jc w:val="both"/>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 xml:space="preserve">3773339 (interne 1270);  </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3FB19"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 xml:space="preserve">Salle de </w:t>
            </w:r>
            <w:proofErr w:type="spellStart"/>
            <w:r w:rsidRPr="009D0F3A">
              <w:rPr>
                <w:rFonts w:ascii="Times New Roman" w:hAnsi="Times New Roman" w:cs="Times New Roman"/>
                <w:b/>
                <w:color w:val="000000" w:themeColor="text1"/>
                <w:sz w:val="24"/>
                <w:lang w:val="en-US"/>
              </w:rPr>
              <w:t>cours</w:t>
            </w:r>
            <w:proofErr w:type="spellEnd"/>
          </w:p>
          <w:p w14:paraId="4464ACB9"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306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30959" w14:textId="77777777" w:rsidR="00973CB3" w:rsidRPr="009D0F3A" w:rsidRDefault="00973CB3" w:rsidP="00106E38">
            <w:pPr>
              <w:autoSpaceDE w:val="0"/>
              <w:autoSpaceDN w:val="0"/>
              <w:adjustRightInd w:val="0"/>
              <w:spacing w:after="0" w:line="240" w:lineRule="auto"/>
              <w:jc w:val="center"/>
              <w:rPr>
                <w:rFonts w:ascii="Times New Roman" w:hAnsi="Times New Roman" w:cs="Times New Roman"/>
                <w:color w:val="000000" w:themeColor="text1"/>
                <w:sz w:val="24"/>
                <w:lang w:val="en-US"/>
              </w:rPr>
            </w:pP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7938"/>
      </w:tblGrid>
      <w:tr w:rsidR="009D0F3A" w:rsidRPr="009D0F3A" w14:paraId="37EFD98C" w14:textId="77777777" w:rsidTr="00106E38">
        <w:tc>
          <w:tcPr>
            <w:tcW w:w="1843" w:type="dxa"/>
            <w:tcBorders>
              <w:top w:val="single" w:sz="4" w:space="0" w:color="000000"/>
              <w:left w:val="single" w:sz="4" w:space="0" w:color="000000"/>
              <w:bottom w:val="single" w:sz="4" w:space="0" w:color="000000"/>
              <w:right w:val="single" w:sz="4" w:space="0" w:color="000000"/>
            </w:tcBorders>
            <w:hideMark/>
          </w:tcPr>
          <w:p w14:paraId="12A3C99C" w14:textId="77777777" w:rsidR="00973CB3" w:rsidRPr="009D0F3A" w:rsidRDefault="00973CB3" w:rsidP="00106E38">
            <w:pPr>
              <w:spacing w:after="0" w:line="240" w:lineRule="auto"/>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Présentation</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académique</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du</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cours</w:t>
            </w:r>
            <w:proofErr w:type="spellEnd"/>
          </w:p>
        </w:tc>
        <w:tc>
          <w:tcPr>
            <w:tcW w:w="7938" w:type="dxa"/>
            <w:tcBorders>
              <w:top w:val="single" w:sz="4" w:space="0" w:color="000000"/>
              <w:left w:val="single" w:sz="4" w:space="0" w:color="000000"/>
              <w:bottom w:val="single" w:sz="4" w:space="0" w:color="000000"/>
              <w:right w:val="single" w:sz="4" w:space="0" w:color="000000"/>
            </w:tcBorders>
            <w:hideMark/>
          </w:tcPr>
          <w:p w14:paraId="307A176D"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color w:val="000000" w:themeColor="text1"/>
                <w:sz w:val="24"/>
                <w:lang w:val="fr-FR" w:eastAsia="ru-RU"/>
              </w:rPr>
              <w:t xml:space="preserve">Maîtriser la discipline "Deuxième langue étrangère  </w:t>
            </w:r>
            <w:r w:rsidRPr="009D0F3A">
              <w:rPr>
                <w:rFonts w:ascii="Times New Roman" w:hAnsi="Times New Roman" w:cs="Times New Roman"/>
                <w:color w:val="000000" w:themeColor="text1"/>
                <w:sz w:val="24"/>
                <w:lang w:val="fr-FR"/>
              </w:rPr>
              <w:t>(niveau B2)</w:t>
            </w:r>
            <w:r w:rsidRPr="009D0F3A">
              <w:rPr>
                <w:rFonts w:ascii="Times New Roman" w:eastAsia="Times New Roman" w:hAnsi="Times New Roman" w:cs="Times New Roman"/>
                <w:color w:val="000000" w:themeColor="text1"/>
                <w:sz w:val="24"/>
                <w:lang w:val="fr-FR" w:eastAsia="ru-RU"/>
              </w:rPr>
              <w:t xml:space="preserve"> est une base nécessaire et obligotoire.Le cours comprend des travaux sur l'amélioration</w:t>
            </w:r>
          </w:p>
          <w:p w14:paraId="56E17B73"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color w:val="000000" w:themeColor="text1"/>
                <w:sz w:val="24"/>
                <w:lang w:val="fr-FR" w:eastAsia="ru-RU"/>
              </w:rPr>
              <w:t>aptitudes linguistiques et de la parole. Le matériel didactique est présenté sous forme de monologue et de dialogue et possède un vocabulaire et une grammaire plus complexes que le cours précédent.</w:t>
            </w:r>
          </w:p>
          <w:p w14:paraId="2349D63A"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hAnsi="Times New Roman" w:cs="Times New Roman"/>
                <w:color w:val="000000" w:themeColor="text1"/>
                <w:sz w:val="24"/>
                <w:lang w:val="fr-FR"/>
              </w:rPr>
              <w:t xml:space="preserve">Le but de la discipline L'objectif principal du cours est de maîtriser les étudiants la compétence communicative, ce qui permettra d'utiliser une langue étrangère dans divers domaines d'activité professionnelle. </w:t>
            </w:r>
            <w:r w:rsidRPr="009D0F3A">
              <w:rPr>
                <w:rFonts w:ascii="Times New Roman" w:eastAsia="Times New Roman" w:hAnsi="Times New Roman" w:cs="Times New Roman"/>
                <w:color w:val="000000" w:themeColor="text1"/>
                <w:sz w:val="24"/>
                <w:lang w:val="fr-FR" w:eastAsia="ru-RU"/>
              </w:rPr>
              <w:t>Parallèlement à l'objectif pratique, la langue étrangère niveau B2 met en œuvre des objectifs éducatifs et éducationnels, favorise l'élargissement des horizons des étudiants, l'amélioration de leur culture générale et de leur éducation, ainsi que la culture de la pensée et de la vie quotidienne et communication professionnelle, éducation à la tolérance et respect des valeurs spirituelles d'autres pays et peuples.</w:t>
            </w:r>
          </w:p>
          <w:p w14:paraId="62AC34AD"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Comme résultats les étudiants doivent être capables de: </w:t>
            </w:r>
          </w:p>
          <w:p w14:paraId="036DC73D"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eastAsia="Times New Roman" w:hAnsi="Times New Roman" w:cs="Times New Roman"/>
                <w:b/>
                <w:color w:val="000000" w:themeColor="text1"/>
                <w:sz w:val="24"/>
                <w:lang w:val="fr-FR" w:eastAsia="ru-RU"/>
              </w:rPr>
              <w:t>1.</w:t>
            </w:r>
            <w:r w:rsidRPr="009D0F3A">
              <w:rPr>
                <w:rFonts w:ascii="Times New Roman" w:eastAsia="Times New Roman" w:hAnsi="Times New Roman" w:cs="Times New Roman"/>
                <w:color w:val="000000" w:themeColor="text1"/>
                <w:sz w:val="24"/>
                <w:lang w:val="fr-FR" w:eastAsia="ru-RU"/>
              </w:rPr>
              <w:t>communiquer dans la plupart des situations qui se produisent pendant votre séjour dans le pays de la langue que vous étudiez;</w:t>
            </w:r>
          </w:p>
          <w:p w14:paraId="25812257"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b/>
                <w:color w:val="000000" w:themeColor="text1"/>
                <w:sz w:val="24"/>
                <w:lang w:val="fr-FR" w:eastAsia="ru-RU"/>
              </w:rPr>
              <w:t>2.</w:t>
            </w:r>
            <w:r w:rsidRPr="009D0F3A">
              <w:rPr>
                <w:rFonts w:ascii="Times New Roman" w:eastAsia="Times New Roman" w:hAnsi="Times New Roman" w:cs="Times New Roman"/>
                <w:color w:val="000000" w:themeColor="text1"/>
                <w:sz w:val="24"/>
                <w:lang w:val="fr-FR" w:eastAsia="ru-RU"/>
              </w:rPr>
              <w:t xml:space="preserve"> de prendre une part active à la discussion sur un problème et d'étayer et d'affirmer le point de vue;</w:t>
            </w:r>
          </w:p>
          <w:p w14:paraId="660F1967"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b/>
                <w:color w:val="000000" w:themeColor="text1"/>
                <w:sz w:val="24"/>
                <w:lang w:val="fr-FR" w:eastAsia="ru-RU"/>
              </w:rPr>
              <w:t>3.</w:t>
            </w:r>
            <w:r w:rsidRPr="009D0F3A">
              <w:rPr>
                <w:rFonts w:ascii="Times New Roman" w:eastAsia="Times New Roman" w:hAnsi="Times New Roman" w:cs="Times New Roman"/>
                <w:color w:val="000000" w:themeColor="text1"/>
                <w:sz w:val="24"/>
                <w:lang w:val="fr-FR" w:eastAsia="ru-RU"/>
              </w:rPr>
              <w:t xml:space="preserve"> comprendre le contenu général de textes spécialisés;</w:t>
            </w:r>
          </w:p>
          <w:p w14:paraId="6C4E6E4A"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b/>
                <w:color w:val="000000" w:themeColor="text1"/>
                <w:sz w:val="24"/>
                <w:lang w:val="fr-FR" w:eastAsia="ru-RU"/>
              </w:rPr>
              <w:t>4.</w:t>
            </w:r>
            <w:r w:rsidRPr="009D0F3A">
              <w:rPr>
                <w:rFonts w:ascii="Times New Roman" w:eastAsia="Times New Roman" w:hAnsi="Times New Roman" w:cs="Times New Roman"/>
                <w:color w:val="000000" w:themeColor="text1"/>
                <w:sz w:val="24"/>
                <w:lang w:val="fr-FR" w:eastAsia="ru-RU"/>
              </w:rPr>
              <w:t xml:space="preserve"> parler rapidement et spontanément pour communiquer constamment avec les locuteurs natifs;</w:t>
            </w:r>
          </w:p>
          <w:p w14:paraId="17E9FFFA"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b/>
                <w:color w:val="000000" w:themeColor="text1"/>
                <w:sz w:val="24"/>
                <w:lang w:val="fr-FR" w:eastAsia="ru-RU"/>
              </w:rPr>
              <w:t>5.</w:t>
            </w:r>
            <w:r w:rsidRPr="009D0F3A">
              <w:rPr>
                <w:rFonts w:ascii="Times New Roman" w:eastAsia="Times New Roman" w:hAnsi="Times New Roman" w:cs="Times New Roman"/>
                <w:color w:val="000000" w:themeColor="text1"/>
                <w:sz w:val="24"/>
                <w:lang w:val="fr-FR" w:eastAsia="ru-RU"/>
              </w:rPr>
              <w:t xml:space="preserve"> la capacité de faire des messages clairs et détaillés sur divers sujets et d'exprimer leurs points de vue sur le problème principal, de montrer l'avantage et les inconvénients de différentes opinions</w:t>
            </w:r>
          </w:p>
          <w:p w14:paraId="070DCD4D" w14:textId="77777777" w:rsidR="00973CB3" w:rsidRPr="009D0F3A" w:rsidRDefault="00973CB3" w:rsidP="00106E38">
            <w:pPr>
              <w:pStyle w:val="a3"/>
              <w:spacing w:after="0" w:line="256" w:lineRule="auto"/>
              <w:ind w:left="1210"/>
              <w:jc w:val="both"/>
              <w:rPr>
                <w:color w:val="000000" w:themeColor="text1"/>
                <w:szCs w:val="22"/>
                <w:lang w:val="fr-FR"/>
              </w:rPr>
            </w:pPr>
          </w:p>
          <w:p w14:paraId="3789AE48" w14:textId="77777777" w:rsidR="00973CB3" w:rsidRPr="009D0F3A" w:rsidRDefault="00973CB3" w:rsidP="00106E38">
            <w:pPr>
              <w:pStyle w:val="a3"/>
              <w:spacing w:after="0" w:line="256" w:lineRule="auto"/>
              <w:jc w:val="both"/>
              <w:rPr>
                <w:color w:val="000000" w:themeColor="text1"/>
                <w:szCs w:val="22"/>
                <w:lang w:val="fr-FR"/>
              </w:rPr>
            </w:pPr>
          </w:p>
        </w:tc>
      </w:tr>
    </w:tbl>
    <w:tbl>
      <w:tblPr>
        <w:tblStyle w:val="a5"/>
        <w:tblW w:w="9780" w:type="dxa"/>
        <w:tblLayout w:type="fixed"/>
        <w:tblLook w:val="04A0" w:firstRow="1" w:lastRow="0" w:firstColumn="1" w:lastColumn="0" w:noHBand="0" w:noVBand="1"/>
      </w:tblPr>
      <w:tblGrid>
        <w:gridCol w:w="1838"/>
        <w:gridCol w:w="7942"/>
      </w:tblGrid>
      <w:tr w:rsidR="009D0F3A" w:rsidRPr="009D0F3A" w14:paraId="026C78A5" w14:textId="77777777" w:rsidTr="00106E38">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99E17" w14:textId="77777777" w:rsidR="00973CB3" w:rsidRPr="009D0F3A" w:rsidRDefault="00973CB3" w:rsidP="00106E38">
            <w:pPr>
              <w:autoSpaceDE w:val="0"/>
              <w:autoSpaceDN w:val="0"/>
              <w:adjustRightInd w:val="0"/>
              <w:spacing w:after="0" w:line="240" w:lineRule="auto"/>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Pré-requis et co-requis</w:t>
            </w:r>
          </w:p>
        </w:tc>
        <w:tc>
          <w:tcPr>
            <w:tcW w:w="7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27DBE" w14:textId="40EDAEE3" w:rsidR="00973CB3" w:rsidRPr="009D0F3A" w:rsidRDefault="00973CB3" w:rsidP="00106E38">
            <w:pPr>
              <w:pStyle w:val="1"/>
              <w:jc w:val="both"/>
              <w:rPr>
                <w:color w:val="000000" w:themeColor="text1"/>
                <w:sz w:val="24"/>
                <w:szCs w:val="22"/>
                <w:lang w:val="fr-FR"/>
              </w:rPr>
            </w:pPr>
            <w:r w:rsidRPr="009D0F3A">
              <w:rPr>
                <w:color w:val="000000" w:themeColor="text1"/>
                <w:sz w:val="24"/>
                <w:szCs w:val="22"/>
                <w:lang w:val="fr-FR"/>
              </w:rPr>
              <w:t xml:space="preserve"> Langue étrangère </w:t>
            </w:r>
          </w:p>
          <w:p w14:paraId="5D8ED45D" w14:textId="22EC2602"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color w:val="000000" w:themeColor="text1"/>
                <w:sz w:val="24"/>
                <w:lang w:val="fr-FR" w:eastAsia="ru-RU"/>
              </w:rPr>
              <w:t xml:space="preserve"> </w:t>
            </w:r>
          </w:p>
          <w:p w14:paraId="4B75D4AB" w14:textId="77777777" w:rsidR="00973CB3" w:rsidRPr="009D0F3A" w:rsidRDefault="00973CB3" w:rsidP="00106E38">
            <w:pPr>
              <w:pStyle w:val="1"/>
              <w:jc w:val="both"/>
              <w:rPr>
                <w:color w:val="000000" w:themeColor="text1"/>
                <w:sz w:val="24"/>
                <w:szCs w:val="22"/>
                <w:lang w:val="fr-FR"/>
              </w:rPr>
            </w:pPr>
          </w:p>
        </w:tc>
      </w:tr>
      <w:tr w:rsidR="009D0F3A" w:rsidRPr="009D0F3A" w14:paraId="7B5C6D62" w14:textId="77777777" w:rsidTr="00106E38">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D0139" w14:textId="77777777" w:rsidR="00973CB3" w:rsidRPr="009D0F3A" w:rsidRDefault="00973CB3" w:rsidP="00106E38">
            <w:pPr>
              <w:spacing w:after="0" w:line="240" w:lineRule="auto"/>
              <w:rPr>
                <w:rFonts w:ascii="Times New Roman" w:hAnsi="Times New Roman" w:cs="Times New Roman"/>
                <w:b/>
                <w:color w:val="000000" w:themeColor="text1"/>
                <w:sz w:val="24"/>
              </w:rPr>
            </w:pPr>
            <w:bookmarkStart w:id="0" w:name="_GoBack" w:colFirst="0" w:colLast="1"/>
            <w:proofErr w:type="spellStart"/>
            <w:r w:rsidRPr="009D0F3A">
              <w:rPr>
                <w:rFonts w:ascii="Times New Roman" w:hAnsi="Times New Roman" w:cs="Times New Roman"/>
                <w:b/>
                <w:color w:val="000000" w:themeColor="text1"/>
                <w:sz w:val="24"/>
              </w:rPr>
              <w:lastRenderedPageBreak/>
              <w:t>Littérature</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et</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ressources</w:t>
            </w:r>
            <w:proofErr w:type="spellEnd"/>
          </w:p>
        </w:tc>
        <w:tc>
          <w:tcPr>
            <w:tcW w:w="7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4B2CB"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b/>
                <w:color w:val="000000" w:themeColor="text1"/>
                <w:sz w:val="24"/>
                <w:lang w:val="fr-FR"/>
              </w:rPr>
              <w:t>Litterature obligotoire:</w:t>
            </w:r>
          </w:p>
          <w:p w14:paraId="144BBA04"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 Guy Capelle et Noelle Gidon - Reflets 2 Methode de francais – Livre de l eleve- . 2016</w:t>
            </w:r>
          </w:p>
          <w:p w14:paraId="382BDBA2"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           2.Guy Capelle et Noelle Gidon - Reflets 2 Methode de francais -                           </w:t>
            </w:r>
            <w:r w:rsidRPr="009D0F3A">
              <w:rPr>
                <w:rFonts w:ascii="Times New Roman" w:hAnsi="Times New Roman" w:cs="Times New Roman"/>
                <w:color w:val="000000" w:themeColor="text1"/>
                <w:sz w:val="24"/>
                <w:lang w:val="en-US"/>
              </w:rPr>
              <w:t xml:space="preserve">  </w:t>
            </w:r>
            <w:r w:rsidRPr="009D0F3A">
              <w:rPr>
                <w:rFonts w:ascii="Times New Roman" w:hAnsi="Times New Roman" w:cs="Times New Roman"/>
                <w:color w:val="000000" w:themeColor="text1"/>
                <w:sz w:val="24"/>
                <w:lang w:val="fr-FR"/>
              </w:rPr>
              <w:t>cahier d'exercices - . 2016</w:t>
            </w:r>
          </w:p>
          <w:p w14:paraId="0595A7D4"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3Cathérine Dollez- Sylvie Pons, Méthode de français Reflets, Hachette, 2015.</w:t>
            </w:r>
          </w:p>
          <w:p w14:paraId="5954188D"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4. Elodie Heu, Jacques Mabilat  Edito Méthode de français. Didier 2015</w:t>
            </w:r>
          </w:p>
          <w:p w14:paraId="0A3EBD55"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5.I.N. Popova. J.A. Kazakova. G.M. Kovalchuk. Langue française M -., 2002</w:t>
            </w:r>
          </w:p>
          <w:p w14:paraId="23F20CC5" w14:textId="77777777" w:rsidR="00973CB3" w:rsidRPr="009D0F3A" w:rsidRDefault="00973CB3" w:rsidP="00106E38">
            <w:pPr>
              <w:spacing w:after="0" w:line="240" w:lineRule="auto"/>
              <w:ind w:left="720"/>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Supplémentaire:</w:t>
            </w:r>
          </w:p>
          <w:p w14:paraId="17E09F76"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 Tout va bien 2. Méthode de français. H.Augé,M.D.Canada Pujols.L.Martin,C.Malhens. CLE international, 2004</w:t>
            </w:r>
          </w:p>
          <w:p w14:paraId="1F5226B2"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2. Tout va bien 2. Cahier d’exercices. H.Augé,M.D.Canada Pujols.L.Martin,C.Malhens. CLE international, 2004</w:t>
            </w:r>
          </w:p>
          <w:p w14:paraId="2DA33050"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3. Campus. Méthode de français.Jacky Girardet,,Jacques Pécheur. CLE           international, 2002</w:t>
            </w:r>
          </w:p>
          <w:p w14:paraId="688148FF"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5. Studio 100. Méthode de français. C.Lavenne.E.Berard.Didier, 2001</w:t>
            </w:r>
          </w:p>
          <w:p w14:paraId="42DA59F8"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6. Studio 100. Cahier d’exercices. C.Lavenne.E.Berard.Didier, 2001</w:t>
            </w:r>
          </w:p>
          <w:p w14:paraId="4DBA582F" w14:textId="77777777" w:rsidR="00973CB3" w:rsidRPr="009D0F3A" w:rsidRDefault="00973CB3" w:rsidP="00106E38">
            <w:pPr>
              <w:spacing w:after="0" w:line="240" w:lineRule="auto"/>
              <w:ind w:left="720"/>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Ressources Internet:</w:t>
            </w:r>
          </w:p>
          <w:p w14:paraId="00D5DBCB"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www.TV5monde.com</w:t>
            </w:r>
          </w:p>
          <w:p w14:paraId="275DB09F"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www.pointdufle</w:t>
            </w:r>
          </w:p>
          <w:p w14:paraId="504D8E3E"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www.google.ru</w:t>
            </w:r>
          </w:p>
          <w:p w14:paraId="4A56B4A1" w14:textId="77777777" w:rsidR="00973CB3" w:rsidRPr="009D0F3A" w:rsidRDefault="00973CB3" w:rsidP="00106E38">
            <w:pPr>
              <w:spacing w:after="0" w:line="240" w:lineRule="auto"/>
              <w:ind w:left="720"/>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www.bonjourdefrance.com</w:t>
            </w:r>
          </w:p>
        </w:tc>
      </w:tr>
    </w:tbl>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47"/>
        <w:gridCol w:w="7233"/>
      </w:tblGrid>
      <w:tr w:rsidR="009D0F3A" w:rsidRPr="009D0F3A" w14:paraId="6FC0A74A" w14:textId="77777777" w:rsidTr="00106E38">
        <w:tc>
          <w:tcPr>
            <w:tcW w:w="2547" w:type="dxa"/>
            <w:tcBorders>
              <w:top w:val="single" w:sz="4" w:space="0" w:color="000000"/>
              <w:left w:val="single" w:sz="4" w:space="0" w:color="000000"/>
              <w:bottom w:val="single" w:sz="4" w:space="0" w:color="000000"/>
              <w:right w:val="single" w:sz="4" w:space="0" w:color="000000"/>
            </w:tcBorders>
            <w:hideMark/>
          </w:tcPr>
          <w:bookmarkEnd w:id="0"/>
          <w:p w14:paraId="23DD5432" w14:textId="77777777" w:rsidR="00973CB3" w:rsidRPr="009D0F3A" w:rsidRDefault="00973CB3" w:rsidP="00106E38">
            <w:pPr>
              <w:spacing w:after="0" w:line="240" w:lineRule="auto"/>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Politique académique du cours dans le contexte des valeurs morales et éthiques de l'Université</w:t>
            </w:r>
          </w:p>
        </w:tc>
        <w:tc>
          <w:tcPr>
            <w:tcW w:w="7233" w:type="dxa"/>
            <w:tcBorders>
              <w:top w:val="single" w:sz="4" w:space="0" w:color="000000"/>
              <w:left w:val="single" w:sz="4" w:space="0" w:color="000000"/>
              <w:bottom w:val="single" w:sz="4" w:space="0" w:color="000000"/>
              <w:right w:val="single" w:sz="4" w:space="0" w:color="000000"/>
            </w:tcBorders>
            <w:hideMark/>
          </w:tcPr>
          <w:p w14:paraId="7CF3C4EC" w14:textId="77777777" w:rsidR="00973CB3" w:rsidRPr="009D0F3A" w:rsidRDefault="00973CB3" w:rsidP="00106E38">
            <w:pPr>
              <w:spacing w:after="0" w:line="240" w:lineRule="auto"/>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Règles de comportement académique:</w:t>
            </w:r>
          </w:p>
          <w:p w14:paraId="2ED68BDE"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Bonne présence, travail actif au TIAP</w:t>
            </w:r>
          </w:p>
          <w:p w14:paraId="77C0A07B" w14:textId="77777777" w:rsidR="00973CB3" w:rsidRPr="009D0F3A" w:rsidRDefault="00973CB3" w:rsidP="00106E38">
            <w:pPr>
              <w:spacing w:after="0" w:line="240" w:lineRule="auto"/>
              <w:rPr>
                <w:rFonts w:ascii="Times New Roman" w:eastAsia="Times New Roman" w:hAnsi="Times New Roman" w:cs="Times New Roman"/>
                <w:b/>
                <w:color w:val="000000" w:themeColor="text1"/>
                <w:sz w:val="24"/>
                <w:lang w:val="fr-FR" w:eastAsia="ru-RU"/>
              </w:rPr>
            </w:pPr>
            <w:r w:rsidRPr="009D0F3A">
              <w:rPr>
                <w:rFonts w:ascii="Times New Roman" w:hAnsi="Times New Roman" w:cs="Times New Roman"/>
                <w:color w:val="000000" w:themeColor="text1"/>
                <w:sz w:val="24"/>
                <w:lang w:val="fr-FR"/>
              </w:rPr>
              <w:t>• Préparation aux examens: apprendre les règles grammaticales de base, les points clés des matériaux passés</w:t>
            </w:r>
            <w:r w:rsidRPr="009D0F3A">
              <w:rPr>
                <w:rFonts w:ascii="Times New Roman" w:eastAsia="Times New Roman" w:hAnsi="Times New Roman" w:cs="Times New Roman"/>
                <w:b/>
                <w:color w:val="000000" w:themeColor="text1"/>
                <w:sz w:val="24"/>
                <w:lang w:val="fr-FR" w:eastAsia="ru-RU"/>
              </w:rPr>
              <w:t xml:space="preserve"> </w:t>
            </w:r>
          </w:p>
          <w:p w14:paraId="33D990E9" w14:textId="77777777" w:rsidR="00973CB3" w:rsidRPr="009D0F3A" w:rsidRDefault="00973CB3" w:rsidP="00106E38">
            <w:pPr>
              <w:spacing w:after="0" w:line="240" w:lineRule="auto"/>
              <w:rPr>
                <w:rFonts w:ascii="Times New Roman" w:hAnsi="Times New Roman" w:cs="Times New Roman"/>
                <w:b/>
                <w:color w:val="000000" w:themeColor="text1"/>
                <w:sz w:val="24"/>
                <w:lang w:val="fr-FR"/>
              </w:rPr>
            </w:pPr>
            <w:r w:rsidRPr="009D0F3A">
              <w:rPr>
                <w:rFonts w:ascii="Times New Roman" w:eastAsia="Times New Roman" w:hAnsi="Times New Roman" w:cs="Times New Roman"/>
                <w:b/>
                <w:color w:val="000000" w:themeColor="text1"/>
                <w:sz w:val="24"/>
                <w:lang w:val="fr-FR" w:eastAsia="ru-RU"/>
              </w:rPr>
              <w:t>Valeurs académiques:</w:t>
            </w:r>
          </w:p>
          <w:p w14:paraId="3C9908CC"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Développer la confiance et la bonne diction.</w:t>
            </w:r>
          </w:p>
          <w:p w14:paraId="55F33EE4"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Les résultats de l'analyse comparative sont affichés en tenant compte de la présence, la mise en œuvre du TI aux temps fixes, l'activité dans la salle de classe.L'examen pour ce cours est effectué sous forme de test</w:t>
            </w:r>
          </w:p>
        </w:tc>
      </w:tr>
      <w:tr w:rsidR="009D0F3A" w:rsidRPr="009D0F3A" w14:paraId="6C43BF92" w14:textId="77777777" w:rsidTr="00106E38">
        <w:trPr>
          <w:trHeight w:val="754"/>
        </w:trPr>
        <w:tc>
          <w:tcPr>
            <w:tcW w:w="2547" w:type="dxa"/>
            <w:tcBorders>
              <w:top w:val="single" w:sz="4" w:space="0" w:color="000000"/>
              <w:left w:val="single" w:sz="4" w:space="0" w:color="000000"/>
              <w:bottom w:val="single" w:sz="4" w:space="0" w:color="000000"/>
              <w:right w:val="single" w:sz="4" w:space="0" w:color="000000"/>
            </w:tcBorders>
            <w:hideMark/>
          </w:tcPr>
          <w:p w14:paraId="4CDEA264" w14:textId="77777777" w:rsidR="00973CB3" w:rsidRPr="009D0F3A" w:rsidRDefault="00973CB3" w:rsidP="00106E38">
            <w:pPr>
              <w:spacing w:after="0" w:line="240" w:lineRule="auto"/>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Politique d'évaluation et de certification</w:t>
            </w:r>
          </w:p>
        </w:tc>
        <w:tc>
          <w:tcPr>
            <w:tcW w:w="7233" w:type="dxa"/>
            <w:tcBorders>
              <w:top w:val="single" w:sz="4" w:space="0" w:color="000000"/>
              <w:left w:val="single" w:sz="4" w:space="0" w:color="000000"/>
              <w:bottom w:val="single" w:sz="4" w:space="0" w:color="000000"/>
              <w:right w:val="single" w:sz="4" w:space="0" w:color="000000"/>
            </w:tcBorders>
            <w:hideMark/>
          </w:tcPr>
          <w:p w14:paraId="1408AE5F"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hAnsi="Times New Roman" w:cs="Times New Roman"/>
                <w:b/>
                <w:color w:val="000000" w:themeColor="text1"/>
                <w:sz w:val="24"/>
                <w:lang w:val="fr-FR"/>
              </w:rPr>
              <w:t xml:space="preserve">Évaluation des critères: </w:t>
            </w:r>
            <w:r w:rsidRPr="009D0F3A">
              <w:rPr>
                <w:rFonts w:ascii="Times New Roman" w:eastAsia="Times New Roman" w:hAnsi="Times New Roman" w:cs="Times New Roman"/>
                <w:color w:val="000000" w:themeColor="text1"/>
                <w:sz w:val="24"/>
                <w:lang w:val="fr-FR" w:eastAsia="ru-RU"/>
              </w:rPr>
              <w:t>Evaluation de la formation résultats en corrélation avec les descripteurs (vérification de la formation des compétences au contrôle des frontières et des examens)</w:t>
            </w:r>
          </w:p>
          <w:p w14:paraId="2C163666" w14:textId="77777777" w:rsidR="00973CB3" w:rsidRPr="009D0F3A" w:rsidRDefault="00973CB3" w:rsidP="00106E38">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eastAsia="Times New Roman" w:hAnsi="Times New Roman" w:cs="Times New Roman"/>
                <w:color w:val="000000" w:themeColor="text1"/>
                <w:sz w:val="24"/>
                <w:lang w:val="fr-FR" w:eastAsia="ru-RU"/>
              </w:rPr>
              <w:t xml:space="preserve"> </w:t>
            </w:r>
            <w:r w:rsidRPr="009D0F3A">
              <w:rPr>
                <w:rFonts w:ascii="Times New Roman" w:hAnsi="Times New Roman" w:cs="Times New Roman"/>
                <w:b/>
                <w:color w:val="000000" w:themeColor="text1"/>
                <w:sz w:val="24"/>
                <w:lang w:val="fr-FR"/>
              </w:rPr>
              <w:t xml:space="preserve">Évaluation sommative: </w:t>
            </w:r>
            <w:r w:rsidRPr="009D0F3A">
              <w:rPr>
                <w:rFonts w:ascii="Times New Roman" w:eastAsia="Times New Roman" w:hAnsi="Times New Roman" w:cs="Times New Roman"/>
                <w:color w:val="000000" w:themeColor="text1"/>
                <w:sz w:val="24"/>
                <w:lang w:val="fr-FR" w:eastAsia="ru-RU"/>
              </w:rPr>
              <w:t>évaluation de la présence et de l'activité de l'auditoire; Évaluation de la tâche achevée.</w:t>
            </w:r>
          </w:p>
          <w:p w14:paraId="6B31B042" w14:textId="77777777" w:rsidR="00973CB3" w:rsidRPr="009D0F3A" w:rsidRDefault="00973CB3" w:rsidP="00106E38">
            <w:pPr>
              <w:spacing w:after="0" w:line="240" w:lineRule="auto"/>
              <w:rPr>
                <w:rFonts w:ascii="Times New Roman" w:hAnsi="Times New Roman" w:cs="Times New Roman"/>
                <w:b/>
                <w:color w:val="000000" w:themeColor="text1"/>
                <w:sz w:val="24"/>
                <w:lang w:val="fr-FR"/>
              </w:rPr>
            </w:pPr>
          </w:p>
        </w:tc>
      </w:tr>
    </w:tbl>
    <w:tbl>
      <w:tblPr>
        <w:tblStyle w:val="a5"/>
        <w:tblW w:w="9776" w:type="dxa"/>
        <w:tblLayout w:type="fixed"/>
        <w:tblLook w:val="04A0" w:firstRow="1" w:lastRow="0" w:firstColumn="1" w:lastColumn="0" w:noHBand="0" w:noVBand="1"/>
      </w:tblPr>
      <w:tblGrid>
        <w:gridCol w:w="3891"/>
        <w:gridCol w:w="3487"/>
        <w:gridCol w:w="2398"/>
      </w:tblGrid>
      <w:tr w:rsidR="009D0F3A" w:rsidRPr="009D0F3A" w14:paraId="0A54F98B" w14:textId="77777777" w:rsidTr="00106E38">
        <w:trPr>
          <w:trHeight w:val="180"/>
        </w:trPr>
        <w:tc>
          <w:tcPr>
            <w:tcW w:w="3891" w:type="dxa"/>
            <w:tcBorders>
              <w:top w:val="single" w:sz="4" w:space="0" w:color="auto"/>
              <w:bottom w:val="single" w:sz="4" w:space="0" w:color="auto"/>
              <w:right w:val="single" w:sz="4" w:space="0" w:color="auto"/>
            </w:tcBorders>
          </w:tcPr>
          <w:p w14:paraId="7E193DF2" w14:textId="77777777" w:rsidR="00973CB3" w:rsidRPr="009D0F3A" w:rsidRDefault="00973CB3" w:rsidP="00106E38">
            <w:pPr>
              <w:tabs>
                <w:tab w:val="left" w:pos="426"/>
              </w:tabs>
              <w:autoSpaceDE w:val="0"/>
              <w:autoSpaceDN w:val="0"/>
              <w:adjustRightInd w:val="0"/>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Description</w:t>
            </w:r>
          </w:p>
        </w:tc>
        <w:tc>
          <w:tcPr>
            <w:tcW w:w="3487" w:type="dxa"/>
            <w:tcBorders>
              <w:top w:val="single" w:sz="4" w:space="0" w:color="auto"/>
              <w:left w:val="single" w:sz="4" w:space="0" w:color="auto"/>
              <w:bottom w:val="single" w:sz="4" w:space="0" w:color="auto"/>
              <w:right w:val="single" w:sz="4" w:space="0" w:color="auto"/>
            </w:tcBorders>
          </w:tcPr>
          <w:p w14:paraId="296A5B23" w14:textId="77777777" w:rsidR="00973CB3" w:rsidRPr="009D0F3A" w:rsidRDefault="00973CB3" w:rsidP="00106E38">
            <w:pPr>
              <w:pStyle w:val="a4"/>
              <w:spacing w:after="0" w:line="240" w:lineRule="auto"/>
              <w:rPr>
                <w:rFonts w:ascii="Times New Roman" w:hAnsi="Times New Roman" w:cs="Times New Roman"/>
                <w:b/>
                <w:color w:val="000000" w:themeColor="text1"/>
                <w:sz w:val="24"/>
                <w:lang w:val="fr-FR"/>
              </w:rPr>
            </w:pPr>
            <w:r w:rsidRPr="009D0F3A">
              <w:rPr>
                <w:rFonts w:ascii="Times New Roman" w:hAnsi="Times New Roman" w:cs="Times New Roman"/>
                <w:color w:val="000000" w:themeColor="text1"/>
                <w:sz w:val="24"/>
              </w:rPr>
              <w:t xml:space="preserve">% </w:t>
            </w:r>
          </w:p>
        </w:tc>
        <w:tc>
          <w:tcPr>
            <w:tcW w:w="2398" w:type="dxa"/>
            <w:tcBorders>
              <w:top w:val="single" w:sz="4" w:space="0" w:color="auto"/>
              <w:left w:val="single" w:sz="4" w:space="0" w:color="auto"/>
              <w:bottom w:val="single" w:sz="4" w:space="0" w:color="auto"/>
            </w:tcBorders>
          </w:tcPr>
          <w:p w14:paraId="703708AE"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Résultat de l'apprentissage</w:t>
            </w:r>
          </w:p>
        </w:tc>
      </w:tr>
      <w:tr w:rsidR="009D0F3A" w:rsidRPr="009D0F3A" w14:paraId="34068E29" w14:textId="77777777" w:rsidTr="00106E38">
        <w:trPr>
          <w:trHeight w:val="180"/>
        </w:trPr>
        <w:tc>
          <w:tcPr>
            <w:tcW w:w="3891" w:type="dxa"/>
            <w:tcBorders>
              <w:top w:val="single" w:sz="4" w:space="0" w:color="auto"/>
              <w:bottom w:val="single" w:sz="4" w:space="0" w:color="auto"/>
              <w:right w:val="single" w:sz="4" w:space="0" w:color="auto"/>
            </w:tcBorders>
          </w:tcPr>
          <w:p w14:paraId="78F6068F"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Des devoirs  à domicile </w:t>
            </w:r>
          </w:p>
        </w:tc>
        <w:tc>
          <w:tcPr>
            <w:tcW w:w="3487" w:type="dxa"/>
            <w:tcBorders>
              <w:top w:val="single" w:sz="4" w:space="0" w:color="auto"/>
              <w:left w:val="single" w:sz="4" w:space="0" w:color="auto"/>
              <w:bottom w:val="single" w:sz="4" w:space="0" w:color="auto"/>
              <w:right w:val="single" w:sz="4" w:space="0" w:color="auto"/>
            </w:tcBorders>
          </w:tcPr>
          <w:p w14:paraId="11669D94" w14:textId="77777777" w:rsidR="00973CB3" w:rsidRPr="009D0F3A" w:rsidRDefault="00973CB3" w:rsidP="00106E38">
            <w:pPr>
              <w:pStyle w:val="a4"/>
              <w:spacing w:after="0" w:line="240" w:lineRule="auto"/>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35 %</w:t>
            </w:r>
          </w:p>
        </w:tc>
        <w:tc>
          <w:tcPr>
            <w:tcW w:w="2398" w:type="dxa"/>
            <w:tcBorders>
              <w:top w:val="single" w:sz="4" w:space="0" w:color="auto"/>
              <w:left w:val="single" w:sz="4" w:space="0" w:color="auto"/>
              <w:bottom w:val="single" w:sz="4" w:space="0" w:color="auto"/>
            </w:tcBorders>
          </w:tcPr>
          <w:p w14:paraId="28B7F389" w14:textId="77777777" w:rsidR="00973CB3" w:rsidRPr="009D0F3A" w:rsidRDefault="00973CB3" w:rsidP="00106E38">
            <w:pPr>
              <w:pStyle w:val="a4"/>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w:t>
            </w:r>
            <w:r w:rsidRPr="009D0F3A">
              <w:rPr>
                <w:rFonts w:ascii="Times New Roman" w:hAnsi="Times New Roman" w:cs="Times New Roman"/>
                <w:color w:val="000000" w:themeColor="text1"/>
                <w:sz w:val="24"/>
              </w:rPr>
              <w:t>,</w:t>
            </w:r>
            <w:r w:rsidRPr="009D0F3A">
              <w:rPr>
                <w:rFonts w:ascii="Times New Roman" w:hAnsi="Times New Roman" w:cs="Times New Roman"/>
                <w:color w:val="000000" w:themeColor="text1"/>
                <w:sz w:val="24"/>
                <w:lang w:val="fr-FR"/>
              </w:rPr>
              <w:t>2,3,4,5,6</w:t>
            </w:r>
          </w:p>
        </w:tc>
      </w:tr>
      <w:tr w:rsidR="009D0F3A" w:rsidRPr="009D0F3A" w14:paraId="2551C0CE" w14:textId="77777777" w:rsidTr="00106E38">
        <w:trPr>
          <w:trHeight w:val="180"/>
        </w:trPr>
        <w:tc>
          <w:tcPr>
            <w:tcW w:w="3891" w:type="dxa"/>
            <w:tcBorders>
              <w:top w:val="single" w:sz="4" w:space="0" w:color="auto"/>
              <w:bottom w:val="single" w:sz="4" w:space="0" w:color="auto"/>
              <w:right w:val="single" w:sz="4" w:space="0" w:color="auto"/>
            </w:tcBorders>
          </w:tcPr>
          <w:p w14:paraId="7A8887FE"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Présentation PowerPoint                             </w:t>
            </w:r>
          </w:p>
        </w:tc>
        <w:tc>
          <w:tcPr>
            <w:tcW w:w="3487" w:type="dxa"/>
            <w:tcBorders>
              <w:top w:val="single" w:sz="4" w:space="0" w:color="auto"/>
              <w:left w:val="single" w:sz="4" w:space="0" w:color="auto"/>
              <w:bottom w:val="single" w:sz="4" w:space="0" w:color="auto"/>
              <w:right w:val="single" w:sz="4" w:space="0" w:color="auto"/>
            </w:tcBorders>
          </w:tcPr>
          <w:p w14:paraId="62D617F4" w14:textId="77777777" w:rsidR="00973CB3" w:rsidRPr="009D0F3A" w:rsidRDefault="00973CB3" w:rsidP="00106E38">
            <w:pPr>
              <w:pStyle w:val="a4"/>
              <w:spacing w:after="0" w:line="240" w:lineRule="auto"/>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10 %</w:t>
            </w:r>
          </w:p>
        </w:tc>
        <w:tc>
          <w:tcPr>
            <w:tcW w:w="2398" w:type="dxa"/>
            <w:tcBorders>
              <w:top w:val="single" w:sz="4" w:space="0" w:color="auto"/>
              <w:left w:val="single" w:sz="4" w:space="0" w:color="auto"/>
              <w:bottom w:val="single" w:sz="4" w:space="0" w:color="auto"/>
            </w:tcBorders>
          </w:tcPr>
          <w:p w14:paraId="4A61CF12" w14:textId="77777777" w:rsidR="00973CB3" w:rsidRPr="009D0F3A" w:rsidRDefault="00973CB3" w:rsidP="00106E38">
            <w:pPr>
              <w:pStyle w:val="a4"/>
              <w:spacing w:after="0" w:line="240" w:lineRule="auto"/>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2,3,4,5,6</w:t>
            </w:r>
          </w:p>
        </w:tc>
      </w:tr>
      <w:tr w:rsidR="009D0F3A" w:rsidRPr="009D0F3A" w14:paraId="4BEA78AF" w14:textId="77777777" w:rsidTr="00106E38">
        <w:trPr>
          <w:trHeight w:val="525"/>
        </w:trPr>
        <w:tc>
          <w:tcPr>
            <w:tcW w:w="3891" w:type="dxa"/>
            <w:tcBorders>
              <w:top w:val="single" w:sz="4" w:space="0" w:color="auto"/>
              <w:bottom w:val="single" w:sz="4" w:space="0" w:color="auto"/>
              <w:right w:val="single" w:sz="4" w:space="0" w:color="auto"/>
            </w:tcBorders>
          </w:tcPr>
          <w:p w14:paraId="4C5E5B74" w14:textId="77777777" w:rsidR="00973CB3" w:rsidRPr="009D0F3A" w:rsidRDefault="00973CB3" w:rsidP="00106E38">
            <w:pPr>
              <w:pStyle w:val="a4"/>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Tâches réflexives Examen </w:t>
            </w:r>
          </w:p>
          <w:p w14:paraId="5AE748F5" w14:textId="77777777" w:rsidR="00973CB3" w:rsidRPr="009D0F3A" w:rsidRDefault="00973CB3" w:rsidP="00106E38">
            <w:pPr>
              <w:pStyle w:val="a4"/>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Total </w:t>
            </w:r>
          </w:p>
        </w:tc>
        <w:tc>
          <w:tcPr>
            <w:tcW w:w="3487" w:type="dxa"/>
            <w:tcBorders>
              <w:top w:val="single" w:sz="4" w:space="0" w:color="auto"/>
              <w:left w:val="single" w:sz="4" w:space="0" w:color="auto"/>
              <w:bottom w:val="single" w:sz="4" w:space="0" w:color="auto"/>
              <w:right w:val="single" w:sz="4" w:space="0" w:color="auto"/>
            </w:tcBorders>
          </w:tcPr>
          <w:p w14:paraId="75E6B458" w14:textId="77777777" w:rsidR="00973CB3" w:rsidRPr="009D0F3A" w:rsidRDefault="00973CB3" w:rsidP="00106E38">
            <w:pPr>
              <w:pStyle w:val="a4"/>
              <w:spacing w:after="0" w:line="240" w:lineRule="auto"/>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15 %</w:t>
            </w:r>
          </w:p>
          <w:p w14:paraId="2EA18FE7" w14:textId="77777777" w:rsidR="00973CB3" w:rsidRPr="009D0F3A" w:rsidRDefault="00973CB3" w:rsidP="00106E38">
            <w:pPr>
              <w:pStyle w:val="a4"/>
              <w:spacing w:after="0" w:line="240" w:lineRule="auto"/>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40 %</w:t>
            </w:r>
          </w:p>
          <w:p w14:paraId="071A552E" w14:textId="77777777" w:rsidR="00973CB3" w:rsidRPr="009D0F3A" w:rsidRDefault="00973CB3" w:rsidP="00106E38">
            <w:pPr>
              <w:pStyle w:val="a4"/>
              <w:spacing w:after="0" w:line="240" w:lineRule="auto"/>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100 %</w:t>
            </w:r>
          </w:p>
        </w:tc>
        <w:tc>
          <w:tcPr>
            <w:tcW w:w="2398" w:type="dxa"/>
            <w:tcBorders>
              <w:top w:val="single" w:sz="4" w:space="0" w:color="auto"/>
              <w:left w:val="single" w:sz="4" w:space="0" w:color="auto"/>
              <w:bottom w:val="single" w:sz="4" w:space="0" w:color="auto"/>
            </w:tcBorders>
          </w:tcPr>
          <w:p w14:paraId="18428B66" w14:textId="77777777" w:rsidR="00973CB3" w:rsidRPr="009D0F3A" w:rsidRDefault="00973CB3" w:rsidP="00106E38">
            <w:pPr>
              <w:pStyle w:val="a4"/>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eastAsia="ru-RU"/>
              </w:rPr>
              <w:t>1,2,3,4,5,6</w:t>
            </w:r>
          </w:p>
        </w:tc>
      </w:tr>
      <w:tr w:rsidR="009D0F3A" w:rsidRPr="009D0F3A" w14:paraId="6B99C894" w14:textId="77777777" w:rsidTr="00106E38">
        <w:trPr>
          <w:trHeight w:val="1313"/>
        </w:trPr>
        <w:tc>
          <w:tcPr>
            <w:tcW w:w="9776" w:type="dxa"/>
            <w:gridSpan w:val="3"/>
            <w:tcBorders>
              <w:top w:val="single" w:sz="4" w:space="0" w:color="auto"/>
            </w:tcBorders>
          </w:tcPr>
          <w:p w14:paraId="7D24A6FD"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Votre évaluation finale sera résumée par cette règle : Évaluation finale L'évaluation minimale est donnée de la manière suivante : </w:t>
            </w:r>
          </w:p>
          <w:p w14:paraId="02273AD0" w14:textId="77777777" w:rsidR="00973CB3" w:rsidRPr="009D0F3A" w:rsidRDefault="00973CB3" w:rsidP="00106E38">
            <w:pPr>
              <w:tabs>
                <w:tab w:val="left" w:pos="426"/>
              </w:tabs>
              <w:autoSpaceDE w:val="0"/>
              <w:autoSpaceDN w:val="0"/>
              <w:adjustRightInd w:val="0"/>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rPr>
              <w:t>95% - 100%: А 90% - 94%: А- 85% - 89%: В+ 80% - 84%: В 75% - 79%: В- 70% - 74%: С+ 65% - 69%: С 60% - 64%: С- 55% - 59%: D+ 50% - 54%: D- 0% -49%: F</w:t>
            </w:r>
          </w:p>
          <w:p w14:paraId="3607FDA1" w14:textId="77777777" w:rsidR="00973CB3" w:rsidRPr="009D0F3A" w:rsidRDefault="00973CB3" w:rsidP="00106E38">
            <w:pPr>
              <w:tabs>
                <w:tab w:val="left" w:pos="426"/>
              </w:tabs>
              <w:autoSpaceDE w:val="0"/>
              <w:autoSpaceDN w:val="0"/>
              <w:adjustRightInd w:val="0"/>
              <w:spacing w:after="0" w:line="240" w:lineRule="auto"/>
              <w:jc w:val="both"/>
              <w:rPr>
                <w:rFonts w:ascii="Times New Roman" w:hAnsi="Times New Roman" w:cs="Times New Roman"/>
                <w:color w:val="000000" w:themeColor="text1"/>
                <w:sz w:val="24"/>
                <w:lang w:val="fr-FR"/>
              </w:rPr>
            </w:pPr>
          </w:p>
        </w:tc>
      </w:tr>
    </w:tbl>
    <w:p w14:paraId="05B0C45D" w14:textId="77777777" w:rsidR="00973CB3" w:rsidRPr="009D0F3A" w:rsidRDefault="00973CB3" w:rsidP="00973CB3">
      <w:pPr>
        <w:spacing w:after="0" w:line="240" w:lineRule="auto"/>
        <w:jc w:val="center"/>
        <w:rPr>
          <w:rFonts w:ascii="Times New Roman" w:hAnsi="Times New Roman" w:cs="Times New Roman"/>
          <w:color w:val="000000" w:themeColor="text1"/>
          <w:sz w:val="24"/>
          <w:lang w:val="fr-FR"/>
        </w:rPr>
      </w:pPr>
    </w:p>
    <w:p w14:paraId="6969DB28" w14:textId="77777777" w:rsidR="00973CB3" w:rsidRPr="009D0F3A" w:rsidRDefault="00973CB3" w:rsidP="00973CB3">
      <w:pPr>
        <w:spacing w:after="0" w:line="240" w:lineRule="auto"/>
        <w:jc w:val="center"/>
        <w:rPr>
          <w:rFonts w:ascii="Times New Roman" w:hAnsi="Times New Roman" w:cs="Times New Roman"/>
          <w:b/>
          <w:color w:val="000000" w:themeColor="text1"/>
          <w:sz w:val="24"/>
          <w:lang w:val="fr-FR"/>
        </w:rPr>
      </w:pPr>
    </w:p>
    <w:p w14:paraId="1D09704A" w14:textId="77777777" w:rsidR="00973CB3" w:rsidRPr="009D0F3A" w:rsidRDefault="00973CB3" w:rsidP="00973CB3">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lastRenderedPageBreak/>
        <w:t>Calendrier (schema) du contenu du cours de formation</w:t>
      </w:r>
    </w:p>
    <w:tbl>
      <w:tblPr>
        <w:tblStyle w:val="10"/>
        <w:tblW w:w="9639" w:type="dxa"/>
        <w:jc w:val="center"/>
        <w:tblLayout w:type="fixed"/>
        <w:tblLook w:val="01E0" w:firstRow="1" w:lastRow="1" w:firstColumn="1" w:lastColumn="1" w:noHBand="0" w:noVBand="0"/>
      </w:tblPr>
      <w:tblGrid>
        <w:gridCol w:w="1003"/>
        <w:gridCol w:w="6350"/>
        <w:gridCol w:w="850"/>
        <w:gridCol w:w="1436"/>
      </w:tblGrid>
      <w:tr w:rsidR="009D0F3A" w:rsidRPr="009D0F3A" w14:paraId="301585F9" w14:textId="77777777" w:rsidTr="00106E38">
        <w:trPr>
          <w:jc w:val="center"/>
        </w:trPr>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589CC" w14:textId="77777777" w:rsidR="00973CB3" w:rsidRPr="009D0F3A" w:rsidRDefault="00973CB3" w:rsidP="00106E38">
            <w:pPr>
              <w:spacing w:after="0" w:line="240" w:lineRule="auto"/>
              <w:rPr>
                <w:rFonts w:ascii="Times New Roman" w:hAnsi="Times New Roman" w:cs="Times New Roman"/>
                <w:b/>
                <w:color w:val="000000" w:themeColor="text1"/>
                <w:sz w:val="24"/>
              </w:rPr>
            </w:pPr>
            <w:r w:rsidRPr="009D0F3A">
              <w:rPr>
                <w:rFonts w:ascii="Times New Roman" w:hAnsi="Times New Roman" w:cs="Times New Roman"/>
                <w:b/>
                <w:color w:val="000000" w:themeColor="text1"/>
                <w:sz w:val="24"/>
                <w:lang w:val="en-US"/>
              </w:rPr>
              <w:t>S</w:t>
            </w:r>
            <w:proofErr w:type="spellStart"/>
            <w:r w:rsidRPr="009D0F3A">
              <w:rPr>
                <w:rFonts w:ascii="Times New Roman" w:hAnsi="Times New Roman" w:cs="Times New Roman"/>
                <w:b/>
                <w:color w:val="000000" w:themeColor="text1"/>
                <w:sz w:val="24"/>
              </w:rPr>
              <w:t>emaine</w:t>
            </w:r>
            <w:proofErr w:type="spellEnd"/>
            <w:r w:rsidRPr="009D0F3A">
              <w:rPr>
                <w:rFonts w:ascii="Times New Roman" w:hAnsi="Times New Roman" w:cs="Times New Roman"/>
                <w:b/>
                <w:color w:val="000000" w:themeColor="text1"/>
                <w:sz w:val="24"/>
              </w:rPr>
              <w:t xml:space="preserve"> / </w:t>
            </w:r>
            <w:proofErr w:type="spellStart"/>
            <w:r w:rsidRPr="009D0F3A">
              <w:rPr>
                <w:rFonts w:ascii="Times New Roman" w:hAnsi="Times New Roman" w:cs="Times New Roman"/>
                <w:b/>
                <w:color w:val="000000" w:themeColor="text1"/>
                <w:sz w:val="24"/>
              </w:rPr>
              <w:t>date</w:t>
            </w:r>
            <w:proofErr w:type="spellEnd"/>
          </w:p>
        </w:tc>
        <w:tc>
          <w:tcPr>
            <w:tcW w:w="6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41274"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Nom des thèmes (par leçon)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4C095" w14:textId="77777777" w:rsidR="00973CB3" w:rsidRPr="009D0F3A" w:rsidRDefault="00973CB3" w:rsidP="00106E38">
            <w:pPr>
              <w:spacing w:after="0" w:line="240" w:lineRule="auto"/>
              <w:jc w:val="center"/>
              <w:rPr>
                <w:rFonts w:ascii="Times New Roman" w:hAnsi="Times New Roman" w:cs="Times New Roman"/>
                <w:b/>
                <w:color w:val="000000" w:themeColor="text1"/>
                <w:sz w:val="24"/>
              </w:rPr>
            </w:pPr>
            <w:proofErr w:type="spellStart"/>
            <w:r w:rsidRPr="009D0F3A">
              <w:rPr>
                <w:rFonts w:ascii="Times New Roman" w:hAnsi="Times New Roman" w:cs="Times New Roman"/>
                <w:b/>
                <w:color w:val="000000" w:themeColor="text1"/>
                <w:sz w:val="24"/>
              </w:rPr>
              <w:t>Nombre</w:t>
            </w:r>
            <w:proofErr w:type="spellEnd"/>
            <w:r w:rsidRPr="009D0F3A">
              <w:rPr>
                <w:rFonts w:ascii="Times New Roman" w:hAnsi="Times New Roman" w:cs="Times New Roman"/>
                <w:b/>
                <w:color w:val="000000" w:themeColor="text1"/>
                <w:sz w:val="24"/>
              </w:rPr>
              <w:t xml:space="preserve"> </w:t>
            </w:r>
            <w:proofErr w:type="spellStart"/>
            <w:r w:rsidRPr="009D0F3A">
              <w:rPr>
                <w:rFonts w:ascii="Times New Roman" w:hAnsi="Times New Roman" w:cs="Times New Roman"/>
                <w:b/>
                <w:color w:val="000000" w:themeColor="text1"/>
                <w:sz w:val="24"/>
              </w:rPr>
              <w:t>d’heures</w:t>
            </w:r>
            <w:proofErr w:type="spellEnd"/>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D092B" w14:textId="77777777" w:rsidR="00973CB3" w:rsidRPr="009D0F3A" w:rsidRDefault="00973CB3" w:rsidP="00106E38">
            <w:pPr>
              <w:spacing w:after="0" w:line="240" w:lineRule="auto"/>
              <w:rPr>
                <w:rFonts w:ascii="Times New Roman" w:hAnsi="Times New Roman" w:cs="Times New Roman"/>
                <w:b/>
                <w:color w:val="000000" w:themeColor="text1"/>
                <w:sz w:val="24"/>
              </w:rPr>
            </w:pPr>
            <w:r w:rsidRPr="009D0F3A">
              <w:rPr>
                <w:rFonts w:ascii="Times New Roman" w:hAnsi="Times New Roman" w:cs="Times New Roman"/>
                <w:b/>
                <w:color w:val="000000" w:themeColor="text1"/>
                <w:sz w:val="24"/>
                <w:lang w:val="en-US"/>
              </w:rPr>
              <w:t>Points au maximum</w:t>
            </w:r>
          </w:p>
        </w:tc>
      </w:tr>
    </w:tbl>
    <w:p w14:paraId="44C162A5" w14:textId="77777777" w:rsidR="00973CB3" w:rsidRPr="009D0F3A" w:rsidRDefault="00973CB3" w:rsidP="00973CB3">
      <w:pPr>
        <w:spacing w:after="0" w:line="240" w:lineRule="auto"/>
        <w:rPr>
          <w:rFonts w:ascii="Times New Roman" w:hAnsi="Times New Roman" w:cs="Times New Roman"/>
          <w:b/>
          <w:color w:val="000000" w:themeColor="text1"/>
          <w:sz w:val="24"/>
          <w:lang w:val="fr-FR"/>
        </w:rPr>
      </w:pPr>
    </w:p>
    <w:tbl>
      <w:tblPr>
        <w:tblStyle w:val="a5"/>
        <w:tblW w:w="9640" w:type="dxa"/>
        <w:jc w:val="center"/>
        <w:tblLayout w:type="fixed"/>
        <w:tblLook w:val="01E0" w:firstRow="1" w:lastRow="1" w:firstColumn="1" w:lastColumn="1" w:noHBand="0" w:noVBand="0"/>
      </w:tblPr>
      <w:tblGrid>
        <w:gridCol w:w="1418"/>
        <w:gridCol w:w="5925"/>
        <w:gridCol w:w="850"/>
        <w:gridCol w:w="1447"/>
      </w:tblGrid>
      <w:tr w:rsidR="009D0F3A" w:rsidRPr="009D0F3A" w14:paraId="2945CE04"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22ED4"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B6184"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F160"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0C36C"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p>
        </w:tc>
      </w:tr>
      <w:tr w:rsidR="009D0F3A" w:rsidRPr="009D0F3A" w14:paraId="378FA17F"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D49BD"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1</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2D325" w14:textId="77777777" w:rsidR="00973CB3" w:rsidRPr="009D0F3A" w:rsidRDefault="00973CB3" w:rsidP="00106E38">
            <w:pPr>
              <w:snapToGrid w:val="0"/>
              <w:spacing w:after="0" w:line="240" w:lineRule="auto"/>
              <w:jc w:val="both"/>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 xml:space="preserve">Leçon 1. </w:t>
            </w:r>
          </w:p>
          <w:p w14:paraId="05FD2349" w14:textId="44046A6F" w:rsidR="00973CB3" w:rsidRPr="009D0F3A" w:rsidRDefault="009D0F3A" w:rsidP="00106E38">
            <w:pPr>
              <w:snapToGrid w:val="0"/>
              <w:spacing w:after="0" w:line="240" w:lineRule="auto"/>
              <w:jc w:val="both"/>
              <w:rPr>
                <w:rFonts w:ascii="Times New Roman" w:hAnsi="Times New Roman" w:cs="Times New Roman"/>
                <w:color w:val="000000" w:themeColor="text1"/>
                <w:sz w:val="24"/>
                <w:lang w:val="fr-FR"/>
              </w:rPr>
            </w:pPr>
            <w:proofErr w:type="spellStart"/>
            <w:proofErr w:type="gramStart"/>
            <w:r w:rsidRPr="009D0F3A">
              <w:rPr>
                <w:rFonts w:ascii="Times New Roman" w:hAnsi="Times New Roman" w:cs="Times New Roman"/>
                <w:color w:val="000000" w:themeColor="text1"/>
                <w:sz w:val="24"/>
              </w:rPr>
              <w:t>Bienvenue</w:t>
            </w:r>
            <w:proofErr w:type="spellEnd"/>
            <w:r w:rsidRPr="009D0F3A">
              <w:rPr>
                <w:rFonts w:ascii="Times New Roman" w:hAnsi="Times New Roman" w:cs="Times New Roman"/>
                <w:color w:val="000000" w:themeColor="text1"/>
                <w:sz w:val="24"/>
              </w:rPr>
              <w:t> !</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5E24" w14:textId="77777777" w:rsidR="00973CB3" w:rsidRPr="009D0F3A" w:rsidRDefault="00973CB3" w:rsidP="00106E38">
            <w:pPr>
              <w:snapToGrid w:val="0"/>
              <w:spacing w:after="0" w:line="240" w:lineRule="auto"/>
              <w:jc w:val="center"/>
              <w:rPr>
                <w:rFonts w:ascii="Times New Roman" w:hAnsi="Times New Roman" w:cs="Times New Roman"/>
                <w:bCs/>
                <w:color w:val="000000" w:themeColor="text1"/>
                <w:sz w:val="24"/>
                <w:lang w:val="en-US"/>
              </w:rPr>
            </w:pPr>
            <w:r w:rsidRPr="009D0F3A">
              <w:rPr>
                <w:rFonts w:ascii="Times New Roman" w:hAnsi="Times New Roman" w:cs="Times New Roman"/>
                <w:bCs/>
                <w:color w:val="000000" w:themeColor="text1"/>
                <w:sz w:val="24"/>
                <w:lang w:val="en-US"/>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B74E1"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14</w:t>
            </w:r>
          </w:p>
        </w:tc>
      </w:tr>
      <w:tr w:rsidR="009D0F3A" w:rsidRPr="009D0F3A" w14:paraId="2B59B728"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36319"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2</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D8760" w14:textId="77777777" w:rsidR="00973CB3" w:rsidRPr="009D0F3A" w:rsidRDefault="00973CB3" w:rsidP="00106E38">
            <w:pPr>
              <w:pStyle w:val="a4"/>
              <w:spacing w:after="0" w:line="240" w:lineRule="auto"/>
              <w:ind w:left="0"/>
              <w:jc w:val="both"/>
              <w:rPr>
                <w:rFonts w:ascii="Times New Roman" w:hAnsi="Times New Roman" w:cs="Times New Roman"/>
                <w:b/>
                <w:bCs/>
                <w:color w:val="000000" w:themeColor="text1"/>
                <w:sz w:val="24"/>
                <w:lang w:val="kk-KZ" w:eastAsia="ar-SA"/>
              </w:rPr>
            </w:pPr>
            <w:r w:rsidRPr="009D0F3A">
              <w:rPr>
                <w:rFonts w:ascii="Times New Roman" w:hAnsi="Times New Roman" w:cs="Times New Roman"/>
                <w:b/>
                <w:color w:val="000000" w:themeColor="text1"/>
                <w:sz w:val="24"/>
                <w:lang w:val="fr-FR"/>
              </w:rPr>
              <w:t>Leçon 2</w:t>
            </w:r>
            <w:r w:rsidRPr="009D0F3A">
              <w:rPr>
                <w:rFonts w:ascii="Times New Roman" w:hAnsi="Times New Roman" w:cs="Times New Roman"/>
                <w:b/>
                <w:bCs/>
                <w:color w:val="000000" w:themeColor="text1"/>
                <w:sz w:val="24"/>
                <w:lang w:val="kk-KZ" w:eastAsia="ar-SA"/>
              </w:rPr>
              <w:t>.</w:t>
            </w:r>
          </w:p>
          <w:p w14:paraId="3AD4A1A3" w14:textId="792EFDE8" w:rsidR="00973CB3" w:rsidRPr="009D0F3A" w:rsidRDefault="00973CB3" w:rsidP="00106E38">
            <w:pPr>
              <w:pStyle w:val="a4"/>
              <w:spacing w:after="0" w:line="240" w:lineRule="auto"/>
              <w:ind w:left="0"/>
              <w:jc w:val="both"/>
              <w:rPr>
                <w:rFonts w:ascii="Times New Roman" w:hAnsi="Times New Roman" w:cs="Times New Roman"/>
                <w:b/>
                <w:bCs/>
                <w:color w:val="000000" w:themeColor="text1"/>
                <w:sz w:val="24"/>
                <w:lang w:val="kk-KZ" w:eastAsia="ar-SA"/>
              </w:rPr>
            </w:pPr>
            <w:r w:rsidRPr="009D0F3A">
              <w:rPr>
                <w:rFonts w:ascii="Times New Roman" w:hAnsi="Times New Roman" w:cs="Times New Roman"/>
                <w:color w:val="000000" w:themeColor="text1"/>
                <w:sz w:val="24"/>
                <w:lang w:val="fr-FR"/>
              </w:rPr>
              <w:t xml:space="preserve"> </w:t>
            </w:r>
            <w:proofErr w:type="spellStart"/>
            <w:r w:rsidR="009D0F3A" w:rsidRPr="009D0F3A">
              <w:rPr>
                <w:rFonts w:ascii="Times New Roman" w:hAnsi="Times New Roman" w:cs="Times New Roman"/>
                <w:color w:val="000000" w:themeColor="text1"/>
                <w:sz w:val="24"/>
              </w:rPr>
              <w:t>Et</w:t>
            </w:r>
            <w:proofErr w:type="spellEnd"/>
            <w:r w:rsidR="009D0F3A" w:rsidRPr="009D0F3A">
              <w:rPr>
                <w:rFonts w:ascii="Times New Roman" w:hAnsi="Times New Roman" w:cs="Times New Roman"/>
                <w:color w:val="000000" w:themeColor="text1"/>
                <w:sz w:val="24"/>
              </w:rPr>
              <w:t xml:space="preserve"> </w:t>
            </w:r>
            <w:proofErr w:type="spellStart"/>
            <w:proofErr w:type="gramStart"/>
            <w:r w:rsidR="009D0F3A" w:rsidRPr="009D0F3A">
              <w:rPr>
                <w:rFonts w:ascii="Times New Roman" w:hAnsi="Times New Roman" w:cs="Times New Roman"/>
                <w:color w:val="000000" w:themeColor="text1"/>
                <w:sz w:val="24"/>
              </w:rPr>
              <w:t>vous</w:t>
            </w:r>
            <w:proofErr w:type="spellEnd"/>
            <w:r w:rsidR="009D0F3A" w:rsidRPr="009D0F3A">
              <w:rPr>
                <w:rFonts w:ascii="Times New Roman" w:hAnsi="Times New Roman" w:cs="Times New Roman"/>
                <w:color w:val="000000" w:themeColor="text1"/>
                <w:sz w:val="24"/>
              </w:rPr>
              <w:t> ?</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9B419" w14:textId="77777777" w:rsidR="00973CB3" w:rsidRPr="009D0F3A" w:rsidRDefault="00973CB3" w:rsidP="00106E38">
            <w:pPr>
              <w:snapToGrid w:val="0"/>
              <w:spacing w:after="0" w:line="240" w:lineRule="auto"/>
              <w:jc w:val="center"/>
              <w:rPr>
                <w:rFonts w:ascii="Times New Roman" w:hAnsi="Times New Roman" w:cs="Times New Roman"/>
                <w:bCs/>
                <w:color w:val="000000" w:themeColor="text1"/>
                <w:sz w:val="24"/>
              </w:rPr>
            </w:pPr>
            <w:r w:rsidRPr="009D0F3A">
              <w:rPr>
                <w:rFonts w:ascii="Times New Roman" w:hAnsi="Times New Roman" w:cs="Times New Roman"/>
                <w:bCs/>
                <w:color w:val="000000" w:themeColor="text1"/>
                <w:sz w:val="24"/>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EDA4E"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lang w:val="kk-KZ"/>
              </w:rPr>
              <w:t>14</w:t>
            </w:r>
          </w:p>
        </w:tc>
      </w:tr>
      <w:tr w:rsidR="009D0F3A" w:rsidRPr="009D0F3A" w14:paraId="3FC43E40"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444B0"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3</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4ACB7" w14:textId="7D5A8711" w:rsidR="00973CB3" w:rsidRPr="009D0F3A" w:rsidRDefault="00973CB3" w:rsidP="00106E38">
            <w:pPr>
              <w:spacing w:after="0" w:line="240" w:lineRule="auto"/>
              <w:jc w:val="both"/>
              <w:rPr>
                <w:rFonts w:ascii="Times New Roman" w:hAnsi="Times New Roman" w:cs="Times New Roman"/>
                <w:color w:val="000000" w:themeColor="text1"/>
                <w:sz w:val="24"/>
                <w:lang w:val="kk-KZ"/>
              </w:rPr>
            </w:pPr>
            <w:r w:rsidRPr="009D0F3A">
              <w:rPr>
                <w:rFonts w:ascii="Times New Roman" w:hAnsi="Times New Roman" w:cs="Times New Roman"/>
                <w:b/>
                <w:color w:val="000000" w:themeColor="text1"/>
                <w:sz w:val="24"/>
                <w:lang w:val="fr-FR"/>
              </w:rPr>
              <w:t>Leçon 3</w:t>
            </w:r>
            <w:r w:rsidRPr="009D0F3A">
              <w:rPr>
                <w:rFonts w:ascii="Times New Roman" w:hAnsi="Times New Roman" w:cs="Times New Roman"/>
                <w:b/>
                <w:bCs/>
                <w:color w:val="000000" w:themeColor="text1"/>
                <w:sz w:val="24"/>
                <w:lang w:val="kk-KZ" w:eastAsia="ar-SA"/>
              </w:rPr>
              <w:t>.</w:t>
            </w:r>
            <w:r w:rsidRPr="009D0F3A">
              <w:rPr>
                <w:rFonts w:ascii="Times New Roman" w:hAnsi="Times New Roman" w:cs="Times New Roman"/>
                <w:color w:val="000000" w:themeColor="text1"/>
                <w:sz w:val="24"/>
                <w:lang w:val="kk-KZ"/>
              </w:rPr>
              <w:t xml:space="preserve"> </w:t>
            </w:r>
            <w:proofErr w:type="spellStart"/>
            <w:r w:rsidR="009D0F3A" w:rsidRPr="009D0F3A">
              <w:rPr>
                <w:rFonts w:ascii="Times New Roman" w:hAnsi="Times New Roman" w:cs="Times New Roman"/>
                <w:color w:val="000000" w:themeColor="text1"/>
                <w:sz w:val="24"/>
              </w:rPr>
              <w:t>On</w:t>
            </w:r>
            <w:proofErr w:type="spellEnd"/>
            <w:r w:rsidR="009D0F3A" w:rsidRPr="009D0F3A">
              <w:rPr>
                <w:rFonts w:ascii="Times New Roman" w:hAnsi="Times New Roman" w:cs="Times New Roman"/>
                <w:color w:val="000000" w:themeColor="text1"/>
                <w:sz w:val="24"/>
              </w:rPr>
              <w:t xml:space="preserve"> </w:t>
            </w:r>
            <w:proofErr w:type="spellStart"/>
            <w:r w:rsidR="009D0F3A" w:rsidRPr="009D0F3A">
              <w:rPr>
                <w:rFonts w:ascii="Times New Roman" w:hAnsi="Times New Roman" w:cs="Times New Roman"/>
                <w:color w:val="000000" w:themeColor="text1"/>
                <w:sz w:val="24"/>
              </w:rPr>
              <w:t>va</w:t>
            </w:r>
            <w:proofErr w:type="spellEnd"/>
            <w:r w:rsidR="009D0F3A" w:rsidRPr="009D0F3A">
              <w:rPr>
                <w:rFonts w:ascii="Times New Roman" w:hAnsi="Times New Roman" w:cs="Times New Roman"/>
                <w:color w:val="000000" w:themeColor="text1"/>
                <w:sz w:val="24"/>
              </w:rPr>
              <w:t xml:space="preserve"> </w:t>
            </w:r>
            <w:proofErr w:type="spellStart"/>
            <w:proofErr w:type="gramStart"/>
            <w:r w:rsidR="009D0F3A" w:rsidRPr="009D0F3A">
              <w:rPr>
                <w:rFonts w:ascii="Times New Roman" w:hAnsi="Times New Roman" w:cs="Times New Roman"/>
                <w:color w:val="000000" w:themeColor="text1"/>
                <w:sz w:val="24"/>
              </w:rPr>
              <w:t>où</w:t>
            </w:r>
            <w:proofErr w:type="spellEnd"/>
            <w:r w:rsidR="009D0F3A" w:rsidRPr="009D0F3A">
              <w:rPr>
                <w:rFonts w:ascii="Times New Roman" w:hAnsi="Times New Roman" w:cs="Times New Roman"/>
                <w:color w:val="000000" w:themeColor="text1"/>
                <w:sz w:val="24"/>
              </w:rPr>
              <w:t> ?</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2B3EF"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en-US"/>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DAE4B"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kk-KZ"/>
              </w:rPr>
              <w:t>14</w:t>
            </w:r>
          </w:p>
        </w:tc>
      </w:tr>
      <w:tr w:rsidR="009D0F3A" w:rsidRPr="009D0F3A" w14:paraId="409C3F78"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4F045"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4</w:t>
            </w:r>
          </w:p>
          <w:p w14:paraId="7AD26ACB"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7E4E1" w14:textId="77777777" w:rsidR="00973CB3" w:rsidRPr="009D0F3A" w:rsidRDefault="00973CB3" w:rsidP="00106E38">
            <w:pPr>
              <w:pStyle w:val="a4"/>
              <w:spacing w:after="0" w:line="240" w:lineRule="auto"/>
              <w:ind w:left="0"/>
              <w:rPr>
                <w:rFonts w:ascii="Times New Roman" w:hAnsi="Times New Roman" w:cs="Times New Roman"/>
                <w:color w:val="000000" w:themeColor="text1"/>
                <w:sz w:val="24"/>
                <w:lang w:val="kk-KZ"/>
              </w:rPr>
            </w:pPr>
            <w:r w:rsidRPr="009D0F3A">
              <w:rPr>
                <w:rFonts w:ascii="Times New Roman" w:hAnsi="Times New Roman" w:cs="Times New Roman"/>
                <w:b/>
                <w:color w:val="000000" w:themeColor="text1"/>
                <w:sz w:val="24"/>
                <w:lang w:val="fr-FR"/>
              </w:rPr>
              <w:t>Leçon 4</w:t>
            </w:r>
            <w:r w:rsidRPr="009D0F3A">
              <w:rPr>
                <w:rFonts w:ascii="Times New Roman" w:hAnsi="Times New Roman" w:cs="Times New Roman"/>
                <w:b/>
                <w:bCs/>
                <w:color w:val="000000" w:themeColor="text1"/>
                <w:sz w:val="24"/>
                <w:lang w:val="kk-KZ" w:eastAsia="ar-SA"/>
              </w:rPr>
              <w:t>.</w:t>
            </w:r>
          </w:p>
          <w:p w14:paraId="0A957AB7" w14:textId="0D098F5F" w:rsidR="00973CB3" w:rsidRPr="009D0F3A" w:rsidRDefault="00973CB3" w:rsidP="00106E38">
            <w:pPr>
              <w:spacing w:after="0" w:line="240" w:lineRule="auto"/>
              <w:jc w:val="both"/>
              <w:rPr>
                <w:rFonts w:ascii="Times New Roman" w:hAnsi="Times New Roman" w:cs="Times New Roman"/>
                <w:b/>
                <w:color w:val="000000" w:themeColor="text1"/>
                <w:sz w:val="24"/>
                <w:lang w:val="en-US"/>
              </w:rPr>
            </w:pPr>
            <w:r w:rsidRPr="009D0F3A">
              <w:rPr>
                <w:rFonts w:ascii="Times New Roman" w:hAnsi="Times New Roman" w:cs="Times New Roman"/>
                <w:b/>
                <w:bCs/>
                <w:color w:val="000000" w:themeColor="text1"/>
                <w:sz w:val="24"/>
                <w:lang w:val="kk-KZ" w:eastAsia="ar-SA"/>
              </w:rPr>
              <w:t>TIAP</w:t>
            </w:r>
            <w:r w:rsidRPr="009D0F3A">
              <w:rPr>
                <w:rFonts w:ascii="Times New Roman" w:hAnsi="Times New Roman" w:cs="Times New Roman"/>
                <w:b/>
                <w:bCs/>
                <w:color w:val="000000" w:themeColor="text1"/>
                <w:sz w:val="24"/>
                <w:lang w:val="fr-FR" w:eastAsia="ar-SA"/>
              </w:rPr>
              <w:t>(</w:t>
            </w:r>
            <w:r w:rsidRPr="009D0F3A">
              <w:rPr>
                <w:rFonts w:ascii="Times New Roman" w:hAnsi="Times New Roman" w:cs="Times New Roman"/>
                <w:color w:val="000000" w:themeColor="text1"/>
                <w:sz w:val="24"/>
              </w:rPr>
              <w:t>СРСП</w:t>
            </w:r>
            <w:r w:rsidRPr="009D0F3A">
              <w:rPr>
                <w:rFonts w:ascii="Times New Roman" w:hAnsi="Times New Roman" w:cs="Times New Roman"/>
                <w:color w:val="000000" w:themeColor="text1"/>
                <w:sz w:val="24"/>
                <w:lang w:val="fr-FR"/>
              </w:rPr>
              <w:t>)</w:t>
            </w:r>
            <w:r w:rsidRPr="009D0F3A">
              <w:rPr>
                <w:rFonts w:ascii="Times New Roman" w:hAnsi="Times New Roman" w:cs="Times New Roman"/>
                <w:bCs/>
                <w:color w:val="000000" w:themeColor="text1"/>
                <w:sz w:val="24"/>
                <w:lang w:val="kk-KZ" w:eastAsia="ar-SA"/>
              </w:rPr>
              <w:t xml:space="preserve"> </w:t>
            </w:r>
            <w:proofErr w:type="spellStart"/>
            <w:r w:rsidR="009D0F3A" w:rsidRPr="009D0F3A">
              <w:rPr>
                <w:rFonts w:ascii="Times New Roman" w:hAnsi="Times New Roman" w:cs="Times New Roman"/>
                <w:color w:val="000000" w:themeColor="text1"/>
                <w:sz w:val="24"/>
                <w:lang w:val="en-US"/>
              </w:rPr>
              <w:t>Qu’est-ce</w:t>
            </w:r>
            <w:proofErr w:type="spellEnd"/>
            <w:r w:rsidR="009D0F3A" w:rsidRPr="009D0F3A">
              <w:rPr>
                <w:rFonts w:ascii="Times New Roman" w:hAnsi="Times New Roman" w:cs="Times New Roman"/>
                <w:color w:val="000000" w:themeColor="text1"/>
                <w:sz w:val="24"/>
                <w:lang w:val="en-US"/>
              </w:rPr>
              <w:t xml:space="preserve"> </w:t>
            </w:r>
            <w:proofErr w:type="spellStart"/>
            <w:r w:rsidR="009D0F3A" w:rsidRPr="009D0F3A">
              <w:rPr>
                <w:rFonts w:ascii="Times New Roman" w:hAnsi="Times New Roman" w:cs="Times New Roman"/>
                <w:color w:val="000000" w:themeColor="text1"/>
                <w:sz w:val="24"/>
                <w:lang w:val="en-US"/>
              </w:rPr>
              <w:t>qu’on</w:t>
            </w:r>
            <w:proofErr w:type="spellEnd"/>
            <w:r w:rsidR="009D0F3A" w:rsidRPr="009D0F3A">
              <w:rPr>
                <w:rFonts w:ascii="Times New Roman" w:hAnsi="Times New Roman" w:cs="Times New Roman"/>
                <w:color w:val="000000" w:themeColor="text1"/>
                <w:sz w:val="24"/>
                <w:lang w:val="en-US"/>
              </w:rPr>
              <w:t xml:space="preserve"> mange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18477"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3</w:t>
            </w:r>
          </w:p>
          <w:p w14:paraId="209395BC"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4123B"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14</w:t>
            </w:r>
          </w:p>
        </w:tc>
      </w:tr>
      <w:tr w:rsidR="009D0F3A" w:rsidRPr="009D0F3A" w14:paraId="6B25D1BB"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BB6DC"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rPr>
              <w:t>СРС</w:t>
            </w:r>
            <w:r w:rsidRPr="009D0F3A">
              <w:rPr>
                <w:rFonts w:ascii="Times New Roman" w:hAnsi="Times New Roman" w:cs="Times New Roman"/>
                <w:b/>
                <w:color w:val="000000" w:themeColor="text1"/>
                <w:sz w:val="24"/>
                <w:lang w:val="fr-FR"/>
              </w:rPr>
              <w:t>1</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2EEB7" w14:textId="77777777" w:rsidR="00973CB3" w:rsidRPr="009D0F3A" w:rsidRDefault="00973CB3" w:rsidP="00106E38">
            <w:pPr>
              <w:spacing w:after="0" w:line="240" w:lineRule="auto"/>
              <w:rPr>
                <w:rFonts w:ascii="Times New Roman" w:hAnsi="Times New Roman" w:cs="Times New Roman"/>
                <w:bCs/>
                <w:color w:val="000000" w:themeColor="text1"/>
                <w:sz w:val="24"/>
                <w:lang w:val="fr-FR" w:eastAsia="ar-SA"/>
              </w:rPr>
            </w:pPr>
            <w:r w:rsidRPr="009D0F3A">
              <w:rPr>
                <w:rFonts w:ascii="Times New Roman" w:hAnsi="Times New Roman" w:cs="Times New Roman"/>
                <w:b/>
                <w:bCs/>
                <w:color w:val="000000" w:themeColor="text1"/>
                <w:sz w:val="24"/>
                <w:lang w:val="fr-FR" w:eastAsia="ar-SA"/>
              </w:rPr>
              <w:t>TIA.</w:t>
            </w:r>
            <w:r w:rsidRPr="009D0F3A">
              <w:rPr>
                <w:rFonts w:ascii="Times New Roman" w:hAnsi="Times New Roman" w:cs="Times New Roman"/>
                <w:color w:val="000000" w:themeColor="text1"/>
                <w:sz w:val="24"/>
                <w:lang w:val="fr-FR"/>
              </w:rPr>
              <w:t xml:space="preserve"> </w:t>
            </w:r>
            <w:r w:rsidRPr="009D0F3A">
              <w:rPr>
                <w:rFonts w:ascii="Times New Roman" w:hAnsi="Times New Roman" w:cs="Times New Roman"/>
                <w:bCs/>
                <w:color w:val="000000" w:themeColor="text1"/>
                <w:sz w:val="24"/>
                <w:lang w:val="fr-FR" w:eastAsia="ar-SA"/>
              </w:rPr>
              <w:t>« Les jeunes et la mode »</w:t>
            </w:r>
          </w:p>
          <w:p w14:paraId="02EC9F54" w14:textId="77777777" w:rsidR="00973CB3" w:rsidRPr="009D0F3A" w:rsidRDefault="00973CB3" w:rsidP="00106E38">
            <w:pPr>
              <w:pStyle w:val="a4"/>
              <w:spacing w:after="0" w:line="240" w:lineRule="auto"/>
              <w:ind w:left="0"/>
              <w:rPr>
                <w:rFonts w:ascii="Times New Roman" w:hAnsi="Times New Roman" w:cs="Times New Roman"/>
                <w:b/>
                <w:bCs/>
                <w:color w:val="000000" w:themeColor="text1"/>
                <w:sz w:val="24"/>
                <w:lang w:val="fr-FR" w:eastAsia="ar-SA"/>
              </w:rPr>
            </w:pPr>
            <w:r w:rsidRPr="009D0F3A">
              <w:rPr>
                <w:rFonts w:ascii="Times New Roman" w:hAnsi="Times New Roman" w:cs="Times New Roman"/>
                <w:bCs/>
                <w:color w:val="000000" w:themeColor="text1"/>
                <w:sz w:val="24"/>
                <w:lang w:val="fr-FR" w:eastAsia="ar-SA"/>
              </w:rPr>
              <w:t>Pour rédiger ce projet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8F982"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DF92"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15</w:t>
            </w:r>
          </w:p>
        </w:tc>
      </w:tr>
      <w:tr w:rsidR="009D0F3A" w:rsidRPr="009D0F3A" w14:paraId="6572F8CA"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BF024"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5</w:t>
            </w:r>
          </w:p>
          <w:p w14:paraId="0A685CA3"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p>
          <w:p w14:paraId="60B69E99"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p>
          <w:p w14:paraId="58EF3510"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p>
          <w:p w14:paraId="6BD38CB6"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A2385" w14:textId="77777777" w:rsidR="00973CB3" w:rsidRPr="009D0F3A" w:rsidRDefault="00973CB3" w:rsidP="00106E38">
            <w:pPr>
              <w:spacing w:after="0" w:line="240" w:lineRule="auto"/>
              <w:rPr>
                <w:rFonts w:ascii="Times New Roman" w:hAnsi="Times New Roman" w:cs="Times New Roman"/>
                <w:b/>
                <w:bCs/>
                <w:color w:val="000000" w:themeColor="text1"/>
                <w:sz w:val="24"/>
                <w:lang w:val="kk-KZ" w:eastAsia="ar-SA"/>
              </w:rPr>
            </w:pPr>
            <w:r w:rsidRPr="009D0F3A">
              <w:rPr>
                <w:rFonts w:ascii="Times New Roman" w:hAnsi="Times New Roman" w:cs="Times New Roman"/>
                <w:b/>
                <w:color w:val="000000" w:themeColor="text1"/>
                <w:sz w:val="24"/>
                <w:lang w:val="fr-FR"/>
              </w:rPr>
              <w:t>Leçon 5</w:t>
            </w:r>
            <w:r w:rsidRPr="009D0F3A">
              <w:rPr>
                <w:rFonts w:ascii="Times New Roman" w:hAnsi="Times New Roman" w:cs="Times New Roman"/>
                <w:b/>
                <w:bCs/>
                <w:color w:val="000000" w:themeColor="text1"/>
                <w:sz w:val="24"/>
                <w:lang w:val="kk-KZ" w:eastAsia="ar-SA"/>
              </w:rPr>
              <w:t xml:space="preserve">. </w:t>
            </w:r>
          </w:p>
          <w:p w14:paraId="3EC17378" w14:textId="77777777" w:rsidR="00973CB3" w:rsidRPr="009D0F3A" w:rsidRDefault="00973CB3" w:rsidP="00106E38">
            <w:pPr>
              <w:spacing w:after="0" w:line="240" w:lineRule="auto"/>
              <w:rPr>
                <w:rFonts w:ascii="Times New Roman" w:hAnsi="Times New Roman" w:cs="Times New Roman"/>
                <w:b/>
                <w:bCs/>
                <w:color w:val="000000" w:themeColor="text1"/>
                <w:sz w:val="24"/>
                <w:lang w:val="kk-KZ" w:eastAsia="ar-SA"/>
              </w:rPr>
            </w:pPr>
            <w:r w:rsidRPr="009D0F3A">
              <w:rPr>
                <w:rFonts w:ascii="Times New Roman" w:hAnsi="Times New Roman" w:cs="Times New Roman"/>
                <w:bCs/>
                <w:color w:val="000000" w:themeColor="text1"/>
                <w:sz w:val="24"/>
                <w:lang w:val="kk-KZ" w:eastAsia="ar-SA"/>
              </w:rPr>
              <w:t>Discutez les questions suivantes :</w:t>
            </w:r>
          </w:p>
          <w:p w14:paraId="1E778761" w14:textId="77777777" w:rsidR="00973CB3" w:rsidRPr="009D0F3A" w:rsidRDefault="00973CB3" w:rsidP="00106E38">
            <w:pPr>
              <w:pStyle w:val="a4"/>
              <w:spacing w:after="0" w:line="240" w:lineRule="auto"/>
              <w:ind w:left="0"/>
              <w:rPr>
                <w:rFonts w:ascii="Times New Roman" w:hAnsi="Times New Roman" w:cs="Times New Roman"/>
                <w:b/>
                <w:color w:val="000000" w:themeColor="text1"/>
                <w:sz w:val="24"/>
                <w:lang w:val="fr-FR"/>
              </w:rPr>
            </w:pPr>
            <w:r w:rsidRPr="009D0F3A">
              <w:rPr>
                <w:rFonts w:ascii="Times New Roman" w:hAnsi="Times New Roman" w:cs="Times New Roman"/>
                <w:bCs/>
                <w:color w:val="000000" w:themeColor="text1"/>
                <w:sz w:val="24"/>
                <w:lang w:val="kk-KZ" w:eastAsia="ar-SA"/>
              </w:rPr>
              <w:t>Faut-il aveuglément la mode ? En quoi consiste le style individuel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16456"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en-US"/>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317BF"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14</w:t>
            </w:r>
          </w:p>
        </w:tc>
      </w:tr>
      <w:tr w:rsidR="009D0F3A" w:rsidRPr="009D0F3A" w14:paraId="18E0911F" w14:textId="77777777" w:rsidTr="00106E38">
        <w:trPr>
          <w:trHeight w:val="493"/>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F47A3"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BDB0E" w14:textId="77777777" w:rsidR="00973CB3" w:rsidRPr="009D0F3A" w:rsidRDefault="00973CB3" w:rsidP="00106E38">
            <w:pPr>
              <w:spacing w:after="0" w:line="240" w:lineRule="auto"/>
              <w:rPr>
                <w:rFonts w:ascii="Times New Roman" w:hAnsi="Times New Roman" w:cs="Times New Roman"/>
                <w:b/>
                <w:bCs/>
                <w:color w:val="000000" w:themeColor="text1"/>
                <w:sz w:val="24"/>
                <w:lang w:val="fr-FR" w:eastAsia="ar-SA"/>
              </w:rPr>
            </w:pPr>
            <w:r w:rsidRPr="009D0F3A">
              <w:rPr>
                <w:rFonts w:ascii="Times New Roman" w:hAnsi="Times New Roman" w:cs="Times New Roman"/>
                <w:b/>
                <w:bCs/>
                <w:color w:val="000000" w:themeColor="text1"/>
                <w:sz w:val="24"/>
                <w:lang w:val="kk-KZ" w:eastAsia="ar-SA"/>
              </w:rPr>
              <w:t>TIAP.</w:t>
            </w:r>
            <w:r w:rsidRPr="009D0F3A">
              <w:rPr>
                <w:rFonts w:ascii="Times New Roman" w:hAnsi="Times New Roman" w:cs="Times New Roman"/>
                <w:b/>
                <w:bCs/>
                <w:color w:val="000000" w:themeColor="text1"/>
                <w:sz w:val="24"/>
                <w:lang w:val="fr-FR" w:eastAsia="ar-SA"/>
              </w:rPr>
              <w:t>Colloque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F93AE"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741E"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15</w:t>
            </w:r>
          </w:p>
        </w:tc>
      </w:tr>
      <w:tr w:rsidR="009D0F3A" w:rsidRPr="009D0F3A" w14:paraId="612DBC6B"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C0D27"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b/>
                <w:color w:val="000000" w:themeColor="text1"/>
                <w:sz w:val="24"/>
                <w:lang w:val="fr-FR"/>
              </w:rPr>
              <w:t>РК1</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18888" w14:textId="77777777" w:rsidR="00973CB3" w:rsidRPr="009D0F3A" w:rsidRDefault="00973CB3" w:rsidP="00106E38">
            <w:pPr>
              <w:spacing w:after="0" w:line="240" w:lineRule="auto"/>
              <w:rPr>
                <w:rFonts w:ascii="Times New Roman" w:hAnsi="Times New Roman" w:cs="Times New Roman"/>
                <w:color w:val="000000" w:themeColor="text1"/>
                <w:sz w:val="24"/>
                <w:lang w:val="fr-FR"/>
              </w:rPr>
            </w:pPr>
            <w:r w:rsidRPr="009D0F3A">
              <w:rPr>
                <w:rFonts w:ascii="Times New Roman" w:hAnsi="Times New Roman" w:cs="Times New Roman"/>
                <w:b/>
                <w:color w:val="000000" w:themeColor="text1"/>
                <w:sz w:val="24"/>
                <w:lang w:val="fr-FR"/>
              </w:rPr>
              <w:t xml:space="preserve">Travail de controle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F8A84"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E43C"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100</w:t>
            </w:r>
          </w:p>
        </w:tc>
      </w:tr>
      <w:tr w:rsidR="009D0F3A" w:rsidRPr="009D0F3A" w14:paraId="7FF29DB4"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40FE"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6</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42E3D" w14:textId="77777777" w:rsidR="00973CB3" w:rsidRPr="009D0F3A" w:rsidRDefault="00973CB3" w:rsidP="00106E38">
            <w:pPr>
              <w:spacing w:after="0" w:line="240" w:lineRule="auto"/>
              <w:jc w:val="both"/>
              <w:rPr>
                <w:rFonts w:ascii="Times New Roman" w:hAnsi="Times New Roman" w:cs="Times New Roman"/>
                <w:color w:val="000000" w:themeColor="text1"/>
                <w:sz w:val="24"/>
                <w:lang w:val="kk-KZ"/>
              </w:rPr>
            </w:pPr>
            <w:r w:rsidRPr="009D0F3A">
              <w:rPr>
                <w:rFonts w:ascii="Times New Roman" w:hAnsi="Times New Roman" w:cs="Times New Roman"/>
                <w:b/>
                <w:color w:val="000000" w:themeColor="text1"/>
                <w:sz w:val="24"/>
                <w:lang w:val="fr-FR"/>
              </w:rPr>
              <w:t>Leçon 6</w:t>
            </w:r>
            <w:r w:rsidRPr="009D0F3A">
              <w:rPr>
                <w:rFonts w:ascii="Times New Roman" w:hAnsi="Times New Roman" w:cs="Times New Roman"/>
                <w:b/>
                <w:bCs/>
                <w:color w:val="000000" w:themeColor="text1"/>
                <w:sz w:val="24"/>
                <w:lang w:val="kk-KZ" w:eastAsia="ar-SA"/>
              </w:rPr>
              <w:t>.</w:t>
            </w:r>
          </w:p>
          <w:p w14:paraId="568E8518" w14:textId="77777777" w:rsidR="00973CB3" w:rsidRPr="009D0F3A" w:rsidRDefault="00973CB3" w:rsidP="00106E38">
            <w:pPr>
              <w:pStyle w:val="a4"/>
              <w:spacing w:after="0" w:line="240" w:lineRule="auto"/>
              <w:ind w:left="0"/>
              <w:jc w:val="both"/>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La mode des jeunes et le style individuel</w:t>
            </w:r>
          </w:p>
          <w:p w14:paraId="3494C6A1" w14:textId="77777777" w:rsidR="00973CB3" w:rsidRPr="009D0F3A" w:rsidRDefault="00973CB3" w:rsidP="00106E38">
            <w:pPr>
              <w:spacing w:after="0" w:line="240" w:lineRule="auto"/>
              <w:jc w:val="both"/>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 xml:space="preserve">Décription une tenue.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4F152"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AA0AB"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lang w:val="kk-KZ"/>
              </w:rPr>
              <w:t>14</w:t>
            </w:r>
          </w:p>
        </w:tc>
      </w:tr>
      <w:tr w:rsidR="009D0F3A" w:rsidRPr="009D0F3A" w14:paraId="567A58DD"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8FD93"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7</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4BB8F" w14:textId="77777777" w:rsidR="00973CB3" w:rsidRPr="009D0F3A" w:rsidRDefault="00973CB3" w:rsidP="00106E38">
            <w:pPr>
              <w:spacing w:after="0" w:line="240" w:lineRule="auto"/>
              <w:jc w:val="both"/>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Leçon 7.</w:t>
            </w:r>
          </w:p>
          <w:p w14:paraId="70DC178A"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L’appréciation positive/négative.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00AFC"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23725"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14</w:t>
            </w:r>
          </w:p>
        </w:tc>
      </w:tr>
      <w:tr w:rsidR="009D0F3A" w:rsidRPr="009D0F3A" w14:paraId="55BA5992"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FE8A2"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C5A3B" w14:textId="77777777" w:rsidR="00973CB3" w:rsidRPr="009D0F3A" w:rsidRDefault="00973CB3" w:rsidP="00106E38">
            <w:pPr>
              <w:spacing w:after="0" w:line="240" w:lineRule="auto"/>
              <w:jc w:val="both"/>
              <w:rPr>
                <w:rFonts w:ascii="Times New Roman" w:hAnsi="Times New Roman" w:cs="Times New Roman"/>
                <w:b/>
                <w:color w:val="000000" w:themeColor="text1"/>
                <w:sz w:val="24"/>
              </w:rPr>
            </w:pPr>
            <w:r w:rsidRPr="009D0F3A">
              <w:rPr>
                <w:rFonts w:ascii="Times New Roman" w:hAnsi="Times New Roman" w:cs="Times New Roman"/>
                <w:b/>
                <w:color w:val="000000" w:themeColor="text1"/>
                <w:sz w:val="24"/>
                <w:lang w:val="fr-FR"/>
              </w:rPr>
              <w:t>TIAP</w:t>
            </w:r>
            <w:r w:rsidRPr="009D0F3A">
              <w:rPr>
                <w:rFonts w:ascii="Times New Roman" w:hAnsi="Times New Roman" w:cs="Times New Roman"/>
                <w:b/>
                <w:color w:val="000000" w:themeColor="text1"/>
                <w:sz w:val="24"/>
              </w:rPr>
              <w:t>/СРСП</w:t>
            </w:r>
            <w:r w:rsidRPr="009D0F3A">
              <w:rPr>
                <w:rFonts w:ascii="Times New Roman" w:hAnsi="Times New Roman" w:cs="Times New Roman"/>
                <w:b/>
                <w:color w:val="000000" w:themeColor="text1"/>
                <w:sz w:val="24"/>
                <w:lang w:val="fr-FR"/>
              </w:rPr>
              <w:t>.</w:t>
            </w:r>
            <w:r w:rsidRPr="009D0F3A">
              <w:rPr>
                <w:rFonts w:ascii="Times New Roman" w:hAnsi="Times New Roman" w:cs="Times New Roman"/>
                <w:color w:val="000000" w:themeColor="text1"/>
                <w:sz w:val="24"/>
              </w:rPr>
              <w:t>Консультация</w:t>
            </w:r>
          </w:p>
          <w:p w14:paraId="169E58EF"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b/>
                <w:color w:val="000000" w:themeColor="text1"/>
                <w:sz w:val="24"/>
                <w:lang w:val="fr-FR"/>
              </w:rPr>
              <w:t xml:space="preserve"> </w:t>
            </w:r>
            <w:r w:rsidRPr="009D0F3A">
              <w:rPr>
                <w:rFonts w:ascii="Times New Roman" w:hAnsi="Times New Roman" w:cs="Times New Roman"/>
                <w:color w:val="000000" w:themeColor="text1"/>
                <w:sz w:val="24"/>
                <w:lang w:val="fr-FR"/>
              </w:rPr>
              <w:t>Ecrivez un essai sur le sujet : « Qui n’a santé, il n’a rien »</w:t>
            </w:r>
          </w:p>
          <w:p w14:paraId="53C697F3"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b/>
                <w:color w:val="000000" w:themeColor="text1"/>
                <w:sz w:val="24"/>
                <w:lang w:val="fr-FR"/>
              </w:rPr>
              <w:t>TIA/</w:t>
            </w:r>
            <w:r w:rsidRPr="009D0F3A">
              <w:rPr>
                <w:rFonts w:ascii="Times New Roman" w:hAnsi="Times New Roman" w:cs="Times New Roman"/>
                <w:b/>
                <w:color w:val="000000" w:themeColor="text1"/>
                <w:sz w:val="24"/>
              </w:rPr>
              <w:t>СРС</w:t>
            </w:r>
            <w:r w:rsidRPr="009D0F3A">
              <w:rPr>
                <w:rFonts w:ascii="Times New Roman" w:hAnsi="Times New Roman" w:cs="Times New Roman"/>
                <w:color w:val="000000" w:themeColor="text1"/>
                <w:sz w:val="24"/>
                <w:lang w:val="fr-FR"/>
              </w:rPr>
              <w:t xml:space="preserve"> Faites des groupes de 3 ou 4 personnes : chaque groupe prépare un questionnaire :</w:t>
            </w:r>
          </w:p>
          <w:p w14:paraId="04C017ED"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-définissez les personnes à interviewer</w:t>
            </w:r>
          </w:p>
          <w:p w14:paraId="58629FFC"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-déterminez les sources supplémentaires (presse, Inernet) </w:t>
            </w:r>
          </w:p>
          <w:p w14:paraId="5AA06BEC"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-discutez vos questions préparées pour le sondage à l’intérieur de chaque groupe.</w:t>
            </w:r>
          </w:p>
          <w:p w14:paraId="575933B8"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Faites le sondage sur ce que les jeunes préfèrent en matière de mode : couleur, style, maison de conture, conturier.</w:t>
            </w:r>
          </w:p>
          <w:p w14:paraId="142204C5"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Un étudiant(e) représente les résultats du sondage.</w:t>
            </w:r>
          </w:p>
          <w:p w14:paraId="781DB4C2" w14:textId="77777777" w:rsidR="00973CB3" w:rsidRPr="009D0F3A" w:rsidRDefault="00973CB3" w:rsidP="00106E38">
            <w:pPr>
              <w:spacing w:after="0" w:line="240" w:lineRule="auto"/>
              <w:jc w:val="both"/>
              <w:rPr>
                <w:rFonts w:ascii="Times New Roman" w:hAnsi="Times New Roman" w:cs="Times New Roman"/>
                <w:b/>
                <w:color w:val="000000" w:themeColor="text1"/>
                <w:sz w:val="24"/>
                <w:lang w:val="fr-FR"/>
              </w:rPr>
            </w:pPr>
            <w:r w:rsidRPr="009D0F3A">
              <w:rPr>
                <w:rFonts w:ascii="Times New Roman" w:hAnsi="Times New Roman" w:cs="Times New Roman"/>
                <w:color w:val="000000" w:themeColor="text1"/>
                <w:sz w:val="24"/>
                <w:lang w:val="fr-FR"/>
              </w:rPr>
              <w:t>-On compare et on fait une conclusion.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C6359"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C2453"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p>
        </w:tc>
      </w:tr>
      <w:tr w:rsidR="009D0F3A" w:rsidRPr="009D0F3A" w14:paraId="48FE15AC"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B1293" w14:textId="77777777" w:rsidR="00973CB3" w:rsidRPr="009D0F3A" w:rsidRDefault="00973CB3" w:rsidP="00106E38">
            <w:pPr>
              <w:spacing w:after="0" w:line="240" w:lineRule="auto"/>
              <w:jc w:val="center"/>
              <w:rPr>
                <w:rFonts w:ascii="Times New Roman" w:hAnsi="Times New Roman" w:cs="Times New Roman"/>
                <w:b/>
                <w:color w:val="000000" w:themeColor="text1"/>
                <w:sz w:val="24"/>
              </w:rPr>
            </w:pPr>
            <w:r w:rsidRPr="009D0F3A">
              <w:rPr>
                <w:rFonts w:ascii="Times New Roman" w:hAnsi="Times New Roman" w:cs="Times New Roman"/>
                <w:b/>
                <w:color w:val="000000" w:themeColor="text1"/>
                <w:sz w:val="24"/>
              </w:rPr>
              <w:t>СРС2</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477C1" w14:textId="77777777" w:rsidR="00973CB3" w:rsidRPr="009D0F3A" w:rsidRDefault="00973CB3" w:rsidP="00106E38">
            <w:pPr>
              <w:spacing w:after="0" w:line="240" w:lineRule="auto"/>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fr-FR"/>
              </w:rPr>
              <w:t>Qui n`a santé,il n`a rien.</w:t>
            </w:r>
            <w:r w:rsidRPr="009D0F3A">
              <w:rPr>
                <w:rFonts w:ascii="Times New Roman" w:hAnsi="Times New Roman" w:cs="Times New Roman"/>
                <w:color w:val="000000" w:themeColor="text1"/>
                <w:sz w:val="24"/>
                <w:lang w:val="en-US"/>
              </w:rPr>
              <w:t xml:space="preserve"> Presentation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30599"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9A4C" w14:textId="77777777" w:rsidR="00973CB3" w:rsidRPr="009D0F3A" w:rsidRDefault="00973CB3" w:rsidP="00106E38">
            <w:pPr>
              <w:spacing w:after="0" w:line="240" w:lineRule="auto"/>
              <w:jc w:val="center"/>
              <w:rPr>
                <w:rFonts w:ascii="Times New Roman" w:hAnsi="Times New Roman" w:cs="Times New Roman"/>
                <w:caps/>
                <w:color w:val="000000" w:themeColor="text1"/>
                <w:sz w:val="24"/>
                <w:lang w:val="en-US"/>
              </w:rPr>
            </w:pPr>
            <w:r w:rsidRPr="009D0F3A">
              <w:rPr>
                <w:rFonts w:ascii="Times New Roman" w:hAnsi="Times New Roman" w:cs="Times New Roman"/>
                <w:caps/>
                <w:color w:val="000000" w:themeColor="text1"/>
                <w:sz w:val="24"/>
                <w:lang w:val="en-US"/>
              </w:rPr>
              <w:t>15</w:t>
            </w:r>
          </w:p>
        </w:tc>
      </w:tr>
      <w:tr w:rsidR="009D0F3A" w:rsidRPr="009D0F3A" w14:paraId="0EDE314C" w14:textId="77777777" w:rsidTr="00106E38">
        <w:trPr>
          <w:trHeight w:val="620"/>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24CF0"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8</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6AC7" w14:textId="77777777" w:rsidR="00973CB3" w:rsidRPr="009D0F3A" w:rsidRDefault="00973CB3" w:rsidP="00106E38">
            <w:pPr>
              <w:spacing w:after="0" w:line="240" w:lineRule="auto"/>
              <w:jc w:val="both"/>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Leçon 8</w:t>
            </w:r>
          </w:p>
          <w:p w14:paraId="69733B18" w14:textId="77777777" w:rsidR="00973CB3" w:rsidRPr="009D0F3A" w:rsidRDefault="00973CB3" w:rsidP="00106E38">
            <w:pPr>
              <w:spacing w:after="0" w:line="240" w:lineRule="auto"/>
              <w:jc w:val="both"/>
              <w:rPr>
                <w:rFonts w:ascii="Times New Roman" w:hAnsi="Times New Roman" w:cs="Times New Roman"/>
                <w:b/>
                <w:color w:val="000000" w:themeColor="text1"/>
                <w:sz w:val="24"/>
                <w:lang w:val="fr-FR"/>
              </w:rPr>
            </w:pPr>
            <w:r w:rsidRPr="009D0F3A">
              <w:rPr>
                <w:rFonts w:ascii="Times New Roman" w:hAnsi="Times New Roman" w:cs="Times New Roman"/>
                <w:color w:val="000000" w:themeColor="text1"/>
                <w:sz w:val="24"/>
                <w:lang w:val="kk-KZ"/>
              </w:rPr>
              <w:t>Les conseils vestimentaires</w:t>
            </w:r>
          </w:p>
          <w:p w14:paraId="04AEE9A7"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66EA7"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FE558"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kk-KZ"/>
              </w:rPr>
              <w:t>14</w:t>
            </w:r>
          </w:p>
        </w:tc>
      </w:tr>
      <w:tr w:rsidR="009D0F3A" w:rsidRPr="009D0F3A" w14:paraId="28274340"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5D94B"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9</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E0449" w14:textId="77777777" w:rsidR="00973CB3" w:rsidRPr="009D0F3A" w:rsidRDefault="00973CB3" w:rsidP="00106E38">
            <w:pPr>
              <w:spacing w:after="0" w:line="240" w:lineRule="auto"/>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 xml:space="preserve">Leçon 9 </w:t>
            </w:r>
          </w:p>
          <w:p w14:paraId="4837500B" w14:textId="77777777" w:rsidR="00973CB3" w:rsidRPr="009D0F3A" w:rsidRDefault="00973CB3" w:rsidP="00106E38">
            <w:pPr>
              <w:spacing w:after="0" w:line="240" w:lineRule="auto"/>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kk-KZ"/>
              </w:rPr>
              <w:t xml:space="preserve">La vie saine </w:t>
            </w:r>
            <w:r w:rsidRPr="009D0F3A">
              <w:rPr>
                <w:rFonts w:ascii="Times New Roman" w:hAnsi="Times New Roman" w:cs="Times New Roman"/>
                <w:color w:val="000000" w:themeColor="text1"/>
                <w:sz w:val="24"/>
                <w:lang w:val="en-US"/>
              </w:rPr>
              <w:t>(</w:t>
            </w:r>
            <w:proofErr w:type="spellStart"/>
            <w:r w:rsidRPr="009D0F3A">
              <w:rPr>
                <w:rFonts w:ascii="Times New Roman" w:hAnsi="Times New Roman" w:cs="Times New Roman"/>
                <w:color w:val="000000" w:themeColor="text1"/>
                <w:sz w:val="24"/>
                <w:lang w:val="en-US"/>
              </w:rPr>
              <w:t>Projet</w:t>
            </w:r>
            <w:proofErr w:type="spellEnd"/>
            <w:r w:rsidRPr="009D0F3A">
              <w:rPr>
                <w:rFonts w:ascii="Times New Roman" w:hAnsi="Times New Roman" w:cs="Times New Roman"/>
                <w:color w:val="000000" w:themeColor="text1"/>
                <w:sz w:val="24"/>
                <w:lang w:val="en-US"/>
              </w:rPr>
              <w:t xml:space="preserve"> presentation)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68294"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en-US"/>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C0D4E"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aps/>
                <w:color w:val="000000" w:themeColor="text1"/>
                <w:sz w:val="24"/>
                <w:lang w:val="kk-KZ"/>
              </w:rPr>
              <w:t>14</w:t>
            </w:r>
          </w:p>
        </w:tc>
      </w:tr>
      <w:tr w:rsidR="009D0F3A" w:rsidRPr="009D0F3A" w14:paraId="3BB2E7DF"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BC6E5"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10</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9EE19" w14:textId="77777777" w:rsidR="00973CB3" w:rsidRPr="009D0F3A" w:rsidRDefault="00973CB3" w:rsidP="00106E38">
            <w:pPr>
              <w:pStyle w:val="a4"/>
              <w:spacing w:after="0" w:line="240" w:lineRule="auto"/>
              <w:ind w:left="0"/>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Leçon 10</w:t>
            </w:r>
          </w:p>
          <w:p w14:paraId="48D003AE" w14:textId="77777777" w:rsidR="00973CB3" w:rsidRPr="009D0F3A" w:rsidRDefault="00973CB3" w:rsidP="00106E38">
            <w:pPr>
              <w:pStyle w:val="a4"/>
              <w:spacing w:after="0" w:line="240" w:lineRule="auto"/>
              <w:ind w:left="0"/>
              <w:rPr>
                <w:rFonts w:ascii="Times New Roman" w:hAnsi="Times New Roman" w:cs="Times New Roman"/>
                <w:b/>
                <w:bCs/>
                <w:color w:val="000000" w:themeColor="text1"/>
                <w:sz w:val="24"/>
                <w:lang w:val="kk-KZ" w:eastAsia="ar-SA"/>
              </w:rPr>
            </w:pPr>
            <w:r w:rsidRPr="009D0F3A">
              <w:rPr>
                <w:rFonts w:ascii="Times New Roman" w:hAnsi="Times New Roman" w:cs="Times New Roman"/>
                <w:color w:val="000000" w:themeColor="text1"/>
                <w:sz w:val="24"/>
                <w:lang w:val="kk-KZ"/>
              </w:rPr>
              <w:t>Les habitudes nuisibles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A18CD"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kk-KZ"/>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67492"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14</w:t>
            </w:r>
          </w:p>
        </w:tc>
      </w:tr>
      <w:tr w:rsidR="009D0F3A" w:rsidRPr="009D0F3A" w14:paraId="0B7EE415"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61FE4"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24B6A" w14:textId="77777777" w:rsidR="00973CB3" w:rsidRPr="009D0F3A" w:rsidRDefault="00973CB3" w:rsidP="00106E38">
            <w:pPr>
              <w:pStyle w:val="a4"/>
              <w:spacing w:after="0" w:line="240" w:lineRule="auto"/>
              <w:ind w:left="0"/>
              <w:rPr>
                <w:rFonts w:ascii="Times New Roman" w:hAnsi="Times New Roman" w:cs="Times New Roman"/>
                <w:b/>
                <w:bCs/>
                <w:color w:val="000000" w:themeColor="text1"/>
                <w:sz w:val="24"/>
                <w:lang w:val="kk-KZ" w:eastAsia="ar-SA"/>
              </w:rPr>
            </w:pPr>
            <w:r w:rsidRPr="009D0F3A">
              <w:rPr>
                <w:rFonts w:ascii="Times New Roman" w:hAnsi="Times New Roman" w:cs="Times New Roman"/>
                <w:b/>
                <w:bCs/>
                <w:color w:val="000000" w:themeColor="text1"/>
                <w:sz w:val="24"/>
                <w:lang w:val="kk-KZ" w:eastAsia="ar-SA"/>
              </w:rPr>
              <w:t>TIAP.</w:t>
            </w:r>
            <w:r w:rsidRPr="009D0F3A">
              <w:rPr>
                <w:rFonts w:ascii="Times New Roman" w:hAnsi="Times New Roman" w:cs="Times New Roman"/>
                <w:b/>
                <w:bCs/>
                <w:color w:val="000000" w:themeColor="text1"/>
                <w:sz w:val="24"/>
                <w:lang w:val="fr-FR" w:eastAsia="ar-SA"/>
              </w:rPr>
              <w:t>Colloque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F655"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BFAB"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15</w:t>
            </w:r>
          </w:p>
        </w:tc>
      </w:tr>
      <w:tr w:rsidR="009D0F3A" w:rsidRPr="009D0F3A" w14:paraId="2F3A00DC"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0AEC1"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CF3A3" w14:textId="77777777" w:rsidR="00973CB3" w:rsidRPr="009D0F3A" w:rsidRDefault="00973CB3" w:rsidP="00106E38">
            <w:pPr>
              <w:pStyle w:val="a4"/>
              <w:spacing w:after="0" w:line="240" w:lineRule="auto"/>
              <w:ind w:left="0"/>
              <w:rPr>
                <w:rFonts w:ascii="Times New Roman" w:hAnsi="Times New Roman" w:cs="Times New Roman"/>
                <w:b/>
                <w:bCs/>
                <w:color w:val="000000" w:themeColor="text1"/>
                <w:sz w:val="24"/>
                <w:lang w:val="en-US" w:eastAsia="ar-SA"/>
              </w:rPr>
            </w:pPr>
            <w:r w:rsidRPr="009D0F3A">
              <w:rPr>
                <w:rFonts w:ascii="Times New Roman" w:hAnsi="Times New Roman" w:cs="Times New Roman"/>
                <w:b/>
                <w:bCs/>
                <w:color w:val="000000" w:themeColor="text1"/>
                <w:sz w:val="24"/>
                <w:lang w:val="en-US" w:eastAsia="ar-SA"/>
              </w:rPr>
              <w:t>Midterm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B7FAC"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D9997"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100</w:t>
            </w:r>
          </w:p>
        </w:tc>
      </w:tr>
      <w:tr w:rsidR="009D0F3A" w:rsidRPr="009D0F3A" w14:paraId="17877552"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CAF1"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rPr>
              <w:t>РК</w:t>
            </w:r>
            <w:r w:rsidRPr="009D0F3A">
              <w:rPr>
                <w:rFonts w:ascii="Times New Roman" w:hAnsi="Times New Roman" w:cs="Times New Roman"/>
                <w:b/>
                <w:color w:val="000000" w:themeColor="text1"/>
                <w:sz w:val="24"/>
                <w:lang w:val="fr-FR"/>
              </w:rPr>
              <w:t>2</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6348" w14:textId="77777777" w:rsidR="00973CB3" w:rsidRPr="009D0F3A" w:rsidRDefault="00973CB3" w:rsidP="00106E38">
            <w:pPr>
              <w:pStyle w:val="a4"/>
              <w:spacing w:after="0" w:line="240" w:lineRule="auto"/>
              <w:ind w:left="0"/>
              <w:rPr>
                <w:rFonts w:ascii="Times New Roman" w:hAnsi="Times New Roman" w:cs="Times New Roman"/>
                <w:b/>
                <w:bCs/>
                <w:color w:val="000000" w:themeColor="text1"/>
                <w:sz w:val="24"/>
                <w:lang w:val="fr-FR" w:eastAsia="ar-SA"/>
              </w:rPr>
            </w:pPr>
            <w:r w:rsidRPr="009D0F3A">
              <w:rPr>
                <w:rFonts w:ascii="Times New Roman" w:hAnsi="Times New Roman" w:cs="Times New Roman"/>
                <w:b/>
                <w:bCs/>
                <w:color w:val="000000" w:themeColor="text1"/>
                <w:sz w:val="24"/>
                <w:lang w:val="fr-FR" w:eastAsia="ar-SA"/>
              </w:rPr>
              <w:t>Travail de controle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291ED"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529F4"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100</w:t>
            </w:r>
          </w:p>
        </w:tc>
      </w:tr>
      <w:tr w:rsidR="009D0F3A" w:rsidRPr="009D0F3A" w14:paraId="71BA3325"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920C"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11</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BA63B" w14:textId="77777777" w:rsidR="00973CB3" w:rsidRPr="009D0F3A" w:rsidRDefault="00973CB3" w:rsidP="00106E38">
            <w:pPr>
              <w:spacing w:after="0" w:line="240" w:lineRule="auto"/>
              <w:jc w:val="both"/>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 xml:space="preserve">Leçon 11 </w:t>
            </w:r>
          </w:p>
          <w:p w14:paraId="49D51766" w14:textId="77777777" w:rsidR="00973CB3" w:rsidRPr="009D0F3A" w:rsidRDefault="00973CB3" w:rsidP="00106E38">
            <w:pPr>
              <w:spacing w:after="0" w:line="240" w:lineRule="auto"/>
              <w:jc w:val="both"/>
              <w:rPr>
                <w:rFonts w:ascii="Times New Roman" w:hAnsi="Times New Roman" w:cs="Times New Roman"/>
                <w:bCs/>
                <w:color w:val="000000" w:themeColor="text1"/>
                <w:sz w:val="24"/>
                <w:lang w:val="fr-FR"/>
              </w:rPr>
            </w:pPr>
            <w:r w:rsidRPr="009D0F3A">
              <w:rPr>
                <w:rFonts w:ascii="Times New Roman" w:hAnsi="Times New Roman" w:cs="Times New Roman"/>
                <w:bCs/>
                <w:color w:val="000000" w:themeColor="text1"/>
                <w:sz w:val="24"/>
                <w:lang w:val="fr-FR"/>
              </w:rPr>
              <w:lastRenderedPageBreak/>
              <w:t>Tabac. Alcool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8889"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kk-KZ"/>
              </w:rPr>
              <w:lastRenderedPageBreak/>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5B980"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14</w:t>
            </w:r>
          </w:p>
        </w:tc>
      </w:tr>
      <w:tr w:rsidR="009D0F3A" w:rsidRPr="009D0F3A" w14:paraId="78BAC7C4"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915DE"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12</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8B035" w14:textId="77777777" w:rsidR="00973CB3" w:rsidRPr="009D0F3A" w:rsidRDefault="00973CB3" w:rsidP="00106E38">
            <w:pPr>
              <w:spacing w:after="0" w:line="240" w:lineRule="auto"/>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 xml:space="preserve">Leçon 12 </w:t>
            </w:r>
          </w:p>
          <w:p w14:paraId="70EC8A76" w14:textId="77777777" w:rsidR="00973CB3" w:rsidRPr="009D0F3A" w:rsidRDefault="00973CB3" w:rsidP="00106E38">
            <w:pPr>
              <w:spacing w:after="0" w:line="240" w:lineRule="auto"/>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Alimentation saine.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8CD53"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9CEAE"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aps/>
                <w:color w:val="000000" w:themeColor="text1"/>
                <w:sz w:val="24"/>
                <w:lang w:val="kk-KZ"/>
              </w:rPr>
              <w:t>14</w:t>
            </w:r>
          </w:p>
        </w:tc>
      </w:tr>
      <w:tr w:rsidR="009D0F3A" w:rsidRPr="009D0F3A" w14:paraId="4C8B94E3"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340"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5A44" w14:textId="77777777" w:rsidR="00973CB3" w:rsidRPr="009D0F3A" w:rsidRDefault="00973CB3" w:rsidP="00106E38">
            <w:pPr>
              <w:spacing w:after="0" w:line="240" w:lineRule="auto"/>
              <w:jc w:val="both"/>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fr-FR"/>
              </w:rPr>
              <w:t>TIAP</w:t>
            </w:r>
            <w:r w:rsidRPr="009D0F3A">
              <w:rPr>
                <w:rFonts w:ascii="Times New Roman" w:hAnsi="Times New Roman" w:cs="Times New Roman"/>
                <w:b/>
                <w:color w:val="000000" w:themeColor="text1"/>
                <w:sz w:val="24"/>
                <w:lang w:val="en-US"/>
              </w:rPr>
              <w:t>/</w:t>
            </w:r>
            <w:r w:rsidRPr="009D0F3A">
              <w:rPr>
                <w:rFonts w:ascii="Times New Roman" w:hAnsi="Times New Roman" w:cs="Times New Roman"/>
                <w:b/>
                <w:color w:val="000000" w:themeColor="text1"/>
                <w:sz w:val="24"/>
              </w:rPr>
              <w:t>СРСП</w:t>
            </w:r>
            <w:r w:rsidRPr="009D0F3A">
              <w:rPr>
                <w:rFonts w:ascii="Times New Roman" w:hAnsi="Times New Roman" w:cs="Times New Roman"/>
                <w:b/>
                <w:color w:val="000000" w:themeColor="text1"/>
                <w:sz w:val="24"/>
                <w:lang w:val="fr-FR"/>
              </w:rPr>
              <w:t>.</w:t>
            </w:r>
            <w:r w:rsidRPr="009D0F3A">
              <w:rPr>
                <w:rFonts w:ascii="Times New Roman" w:hAnsi="Times New Roman" w:cs="Times New Roman"/>
                <w:color w:val="000000" w:themeColor="text1"/>
                <w:sz w:val="24"/>
              </w:rPr>
              <w:t>Консультация</w:t>
            </w:r>
          </w:p>
          <w:p w14:paraId="49B6CF80"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Faites des groupes de 3 ou 4 personnes : chaque groupe prépare un questionnaire :</w:t>
            </w:r>
          </w:p>
          <w:p w14:paraId="05433174"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-définissez les personnes à interviewer</w:t>
            </w:r>
          </w:p>
          <w:p w14:paraId="7DCCDB58"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r w:rsidRPr="009D0F3A">
              <w:rPr>
                <w:rFonts w:ascii="Times New Roman" w:hAnsi="Times New Roman" w:cs="Times New Roman"/>
                <w:color w:val="000000" w:themeColor="text1"/>
                <w:sz w:val="24"/>
                <w:lang w:val="fr-FR"/>
              </w:rPr>
              <w:t xml:space="preserve">-déterminez les sources supplémentaires (presse, Inernet)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7C59E"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5019C" w14:textId="77777777" w:rsidR="00973CB3" w:rsidRPr="009D0F3A" w:rsidRDefault="00973CB3" w:rsidP="00106E38">
            <w:pPr>
              <w:spacing w:after="0" w:line="240" w:lineRule="auto"/>
              <w:jc w:val="center"/>
              <w:rPr>
                <w:rFonts w:ascii="Times New Roman" w:hAnsi="Times New Roman" w:cs="Times New Roman"/>
                <w:caps/>
                <w:color w:val="000000" w:themeColor="text1"/>
                <w:sz w:val="24"/>
                <w:lang w:val="kk-KZ"/>
              </w:rPr>
            </w:pPr>
          </w:p>
        </w:tc>
      </w:tr>
      <w:tr w:rsidR="009D0F3A" w:rsidRPr="009D0F3A" w14:paraId="2E8063D8"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BB2CA"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13</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6BF8F" w14:textId="77777777" w:rsidR="00973CB3" w:rsidRPr="009D0F3A" w:rsidRDefault="00973CB3" w:rsidP="00106E38">
            <w:pPr>
              <w:spacing w:after="0" w:line="240" w:lineRule="auto"/>
              <w:jc w:val="both"/>
              <w:rPr>
                <w:rFonts w:ascii="Times New Roman" w:hAnsi="Times New Roman" w:cs="Times New Roman"/>
                <w:b/>
                <w:color w:val="000000" w:themeColor="text1"/>
                <w:sz w:val="24"/>
                <w:lang w:val="fr-FR"/>
              </w:rPr>
            </w:pPr>
            <w:r w:rsidRPr="009D0F3A">
              <w:rPr>
                <w:rFonts w:ascii="Times New Roman" w:hAnsi="Times New Roman" w:cs="Times New Roman"/>
                <w:b/>
                <w:color w:val="000000" w:themeColor="text1"/>
                <w:sz w:val="24"/>
                <w:lang w:val="fr-FR"/>
              </w:rPr>
              <w:t>Leçon 13</w:t>
            </w:r>
          </w:p>
          <w:p w14:paraId="74CF920F" w14:textId="77777777" w:rsidR="00973CB3" w:rsidRPr="009D0F3A" w:rsidRDefault="00973CB3" w:rsidP="00106E38">
            <w:pPr>
              <w:spacing w:after="0" w:line="240" w:lineRule="auto"/>
              <w:jc w:val="both"/>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Les moyens de communication</w:t>
            </w:r>
          </w:p>
          <w:p w14:paraId="5A2343BB" w14:textId="77777777" w:rsidR="00973CB3" w:rsidRPr="009D0F3A" w:rsidRDefault="00973CB3" w:rsidP="00106E38">
            <w:pPr>
              <w:spacing w:after="0" w:line="240" w:lineRule="auto"/>
              <w:jc w:val="both"/>
              <w:rPr>
                <w:rFonts w:ascii="Times New Roman" w:hAnsi="Times New Roman" w:cs="Times New Roman"/>
                <w:color w:val="000000" w:themeColor="text1"/>
                <w:sz w:val="24"/>
                <w:lang w:val="fr-FR"/>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A478F"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FEA2"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aps/>
                <w:color w:val="000000" w:themeColor="text1"/>
                <w:sz w:val="24"/>
                <w:lang w:val="kk-KZ"/>
              </w:rPr>
              <w:t>14</w:t>
            </w:r>
          </w:p>
        </w:tc>
      </w:tr>
      <w:tr w:rsidR="009D0F3A" w:rsidRPr="009D0F3A" w14:paraId="33C5146D"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32AE4" w14:textId="77777777" w:rsidR="00973CB3" w:rsidRPr="009D0F3A" w:rsidRDefault="00973CB3" w:rsidP="00106E38">
            <w:pPr>
              <w:spacing w:after="0" w:line="240" w:lineRule="auto"/>
              <w:jc w:val="center"/>
              <w:rPr>
                <w:rFonts w:ascii="Times New Roman" w:hAnsi="Times New Roman" w:cs="Times New Roman"/>
                <w:b/>
                <w:color w:val="000000" w:themeColor="text1"/>
                <w:sz w:val="24"/>
              </w:rPr>
            </w:pPr>
            <w:r w:rsidRPr="009D0F3A">
              <w:rPr>
                <w:rFonts w:ascii="Times New Roman" w:hAnsi="Times New Roman" w:cs="Times New Roman"/>
                <w:b/>
                <w:color w:val="000000" w:themeColor="text1"/>
                <w:sz w:val="24"/>
              </w:rPr>
              <w:t>СРС3</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12300" w14:textId="77777777" w:rsidR="00973CB3" w:rsidRPr="009D0F3A" w:rsidRDefault="00973CB3" w:rsidP="00106E38">
            <w:pPr>
              <w:spacing w:after="0" w:line="240" w:lineRule="auto"/>
              <w:rPr>
                <w:rFonts w:ascii="Times New Roman" w:hAnsi="Times New Roman" w:cs="Times New Roman"/>
                <w:b/>
                <w:i/>
                <w:color w:val="000000" w:themeColor="text1"/>
                <w:sz w:val="24"/>
                <w:lang w:val="fr-FR"/>
              </w:rPr>
            </w:pPr>
            <w:r w:rsidRPr="009D0F3A">
              <w:rPr>
                <w:rFonts w:ascii="Times New Roman" w:hAnsi="Times New Roman" w:cs="Times New Roman"/>
                <w:b/>
                <w:i/>
                <w:color w:val="000000" w:themeColor="text1"/>
                <w:sz w:val="24"/>
                <w:lang w:val="fr-FR"/>
              </w:rPr>
              <w:t>Internet (Avantage et incovenients)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89D5B"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fr-FR"/>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9642F" w14:textId="77777777" w:rsidR="00973CB3" w:rsidRPr="009D0F3A" w:rsidRDefault="00973CB3" w:rsidP="00106E38">
            <w:pPr>
              <w:spacing w:after="0" w:line="240" w:lineRule="auto"/>
              <w:jc w:val="center"/>
              <w:rPr>
                <w:rFonts w:ascii="Times New Roman" w:hAnsi="Times New Roman" w:cs="Times New Roman"/>
                <w:caps/>
                <w:color w:val="000000" w:themeColor="text1"/>
                <w:sz w:val="24"/>
                <w:lang w:val="en-US"/>
              </w:rPr>
            </w:pPr>
            <w:r w:rsidRPr="009D0F3A">
              <w:rPr>
                <w:rFonts w:ascii="Times New Roman" w:hAnsi="Times New Roman" w:cs="Times New Roman"/>
                <w:caps/>
                <w:color w:val="000000" w:themeColor="text1"/>
                <w:sz w:val="24"/>
                <w:lang w:val="en-US"/>
              </w:rPr>
              <w:t>15</w:t>
            </w:r>
          </w:p>
        </w:tc>
      </w:tr>
      <w:tr w:rsidR="009D0F3A" w:rsidRPr="009D0F3A" w14:paraId="28737903"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D652A"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EC9FF" w14:textId="77777777" w:rsidR="00973CB3" w:rsidRPr="009D0F3A" w:rsidRDefault="00973CB3" w:rsidP="00106E38">
            <w:pPr>
              <w:spacing w:after="0" w:line="240" w:lineRule="auto"/>
              <w:jc w:val="both"/>
              <w:rPr>
                <w:rFonts w:ascii="Times New Roman" w:hAnsi="Times New Roman" w:cs="Times New Roman"/>
                <w:b/>
                <w:bCs/>
                <w:color w:val="000000" w:themeColor="text1"/>
                <w:sz w:val="24"/>
                <w:lang w:val="fr-FR" w:eastAsia="ar-SA"/>
              </w:rPr>
            </w:pPr>
            <w:r w:rsidRPr="009D0F3A">
              <w:rPr>
                <w:rFonts w:ascii="Times New Roman" w:hAnsi="Times New Roman" w:cs="Times New Roman"/>
                <w:b/>
                <w:bCs/>
                <w:color w:val="000000" w:themeColor="text1"/>
                <w:sz w:val="24"/>
                <w:lang w:val="kk-KZ" w:eastAsia="ar-SA"/>
              </w:rPr>
              <w:t>TIAP/СРСП</w:t>
            </w:r>
            <w:r w:rsidRPr="009D0F3A">
              <w:rPr>
                <w:rFonts w:ascii="Times New Roman" w:hAnsi="Times New Roman" w:cs="Times New Roman"/>
                <w:b/>
                <w:bCs/>
                <w:color w:val="000000" w:themeColor="text1"/>
                <w:sz w:val="24"/>
                <w:lang w:val="fr-FR" w:eastAsia="ar-SA"/>
              </w:rPr>
              <w:t>.TIA/</w:t>
            </w:r>
            <w:r w:rsidRPr="009D0F3A">
              <w:rPr>
                <w:rFonts w:ascii="Times New Roman" w:hAnsi="Times New Roman" w:cs="Times New Roman"/>
                <w:b/>
                <w:bCs/>
                <w:color w:val="000000" w:themeColor="text1"/>
                <w:sz w:val="24"/>
                <w:lang w:eastAsia="ar-SA"/>
              </w:rPr>
              <w:t>СРС</w:t>
            </w:r>
          </w:p>
          <w:p w14:paraId="276813A4" w14:textId="77777777" w:rsidR="00973CB3" w:rsidRPr="009D0F3A" w:rsidRDefault="00973CB3" w:rsidP="00106E38">
            <w:pPr>
              <w:spacing w:after="0" w:line="240" w:lineRule="auto"/>
              <w:jc w:val="both"/>
              <w:rPr>
                <w:rFonts w:ascii="Times New Roman" w:hAnsi="Times New Roman" w:cs="Times New Roman"/>
                <w:bCs/>
                <w:color w:val="000000" w:themeColor="text1"/>
                <w:sz w:val="24"/>
                <w:lang w:val="kk-KZ" w:eastAsia="ar-SA"/>
              </w:rPr>
            </w:pPr>
            <w:r w:rsidRPr="009D0F3A">
              <w:rPr>
                <w:rFonts w:ascii="Times New Roman" w:hAnsi="Times New Roman" w:cs="Times New Roman"/>
                <w:bCs/>
                <w:color w:val="000000" w:themeColor="text1"/>
                <w:sz w:val="24"/>
                <w:lang w:val="kk-KZ" w:eastAsia="ar-SA"/>
              </w:rPr>
              <w:t>Internet : un danger pour l’humanité ?</w:t>
            </w:r>
          </w:p>
          <w:p w14:paraId="5EC64E32" w14:textId="77777777" w:rsidR="00973CB3" w:rsidRPr="009D0F3A" w:rsidRDefault="00973CB3" w:rsidP="00106E38">
            <w:pPr>
              <w:spacing w:after="0" w:line="240" w:lineRule="auto"/>
              <w:jc w:val="both"/>
              <w:rPr>
                <w:rFonts w:ascii="Times New Roman" w:hAnsi="Times New Roman" w:cs="Times New Roman"/>
                <w:bCs/>
                <w:color w:val="000000" w:themeColor="text1"/>
                <w:sz w:val="24"/>
                <w:lang w:val="fr-FR" w:eastAsia="ar-SA"/>
              </w:rPr>
            </w:pPr>
            <w:r w:rsidRPr="009D0F3A">
              <w:rPr>
                <w:rFonts w:ascii="Times New Roman" w:hAnsi="Times New Roman" w:cs="Times New Roman"/>
                <w:bCs/>
                <w:color w:val="000000" w:themeColor="text1"/>
                <w:sz w:val="24"/>
                <w:lang w:val="fr-FR" w:eastAsia="ar-SA"/>
              </w:rPr>
              <w:t>Proverbe « On creuse sa tombe avec sa fourchette ».Les uns sont d’accord avec ce proverbe, les autres pensent le contraire. Donnez des exemples dans la vie quotidienne.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2C946"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12</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07EF5" w14:textId="77777777" w:rsidR="00973CB3" w:rsidRPr="009D0F3A" w:rsidRDefault="00973CB3" w:rsidP="00106E38">
            <w:pPr>
              <w:spacing w:after="0" w:line="240" w:lineRule="auto"/>
              <w:jc w:val="center"/>
              <w:rPr>
                <w:rFonts w:ascii="Times New Roman" w:hAnsi="Times New Roman" w:cs="Times New Roman"/>
                <w:caps/>
                <w:color w:val="000000" w:themeColor="text1"/>
                <w:sz w:val="24"/>
                <w:lang w:val="en-US"/>
              </w:rPr>
            </w:pPr>
          </w:p>
        </w:tc>
      </w:tr>
      <w:tr w:rsidR="009D0F3A" w:rsidRPr="009D0F3A" w14:paraId="1FD32D16"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6333E"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en-US"/>
              </w:rPr>
            </w:pPr>
            <w:r w:rsidRPr="009D0F3A">
              <w:rPr>
                <w:rFonts w:ascii="Times New Roman" w:hAnsi="Times New Roman" w:cs="Times New Roman"/>
                <w:color w:val="000000" w:themeColor="text1"/>
                <w:sz w:val="24"/>
                <w:lang w:val="en-US"/>
              </w:rPr>
              <w:t>14</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8B27B" w14:textId="77777777" w:rsidR="00973CB3" w:rsidRPr="009D0F3A" w:rsidRDefault="00973CB3" w:rsidP="00106E38">
            <w:pPr>
              <w:spacing w:after="0" w:line="240" w:lineRule="auto"/>
              <w:jc w:val="both"/>
              <w:rPr>
                <w:rFonts w:ascii="Times New Roman" w:hAnsi="Times New Roman" w:cs="Times New Roman"/>
                <w:color w:val="000000" w:themeColor="text1"/>
                <w:sz w:val="24"/>
                <w:lang w:val="kk-KZ"/>
              </w:rPr>
            </w:pPr>
            <w:r w:rsidRPr="009D0F3A">
              <w:rPr>
                <w:rFonts w:ascii="Times New Roman" w:hAnsi="Times New Roman" w:cs="Times New Roman"/>
                <w:b/>
                <w:color w:val="000000" w:themeColor="text1"/>
                <w:sz w:val="24"/>
                <w:lang w:val="fr-FR"/>
              </w:rPr>
              <w:t xml:space="preserve">Leçon 14 </w:t>
            </w:r>
            <w:r w:rsidRPr="009D0F3A">
              <w:rPr>
                <w:rFonts w:ascii="Times New Roman" w:hAnsi="Times New Roman" w:cs="Times New Roman"/>
                <w:color w:val="000000" w:themeColor="text1"/>
                <w:sz w:val="24"/>
                <w:lang w:val="kk-KZ"/>
              </w:rPr>
              <w:t>L’art de communiquer.</w:t>
            </w:r>
          </w:p>
          <w:p w14:paraId="3E83F452" w14:textId="77777777" w:rsidR="00973CB3" w:rsidRPr="009D0F3A" w:rsidRDefault="00973CB3" w:rsidP="00106E38">
            <w:pPr>
              <w:spacing w:after="0" w:line="240" w:lineRule="auto"/>
              <w:jc w:val="both"/>
              <w:rPr>
                <w:rFonts w:ascii="Times New Roman" w:hAnsi="Times New Roman" w:cs="Times New Roman"/>
                <w:color w:val="000000" w:themeColor="text1"/>
                <w:sz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0CD3F"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r w:rsidRPr="009D0F3A">
              <w:rPr>
                <w:rFonts w:ascii="Times New Roman" w:hAnsi="Times New Roman" w:cs="Times New Roman"/>
                <w:color w:val="000000" w:themeColor="text1"/>
                <w:sz w:val="24"/>
                <w:lang w:val="kk-KZ"/>
              </w:rPr>
              <w:t>3</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D376" w14:textId="77777777" w:rsidR="00973CB3" w:rsidRPr="009D0F3A" w:rsidRDefault="00973CB3" w:rsidP="00106E38">
            <w:pPr>
              <w:spacing w:after="0" w:line="240" w:lineRule="auto"/>
              <w:jc w:val="center"/>
              <w:rPr>
                <w:rFonts w:ascii="Times New Roman" w:hAnsi="Times New Roman" w:cs="Times New Roman"/>
                <w:b/>
                <w:i/>
                <w:color w:val="000000" w:themeColor="text1"/>
                <w:sz w:val="24"/>
                <w:lang w:val="kk-KZ"/>
              </w:rPr>
            </w:pPr>
            <w:r w:rsidRPr="009D0F3A">
              <w:rPr>
                <w:rFonts w:ascii="Times New Roman" w:hAnsi="Times New Roman" w:cs="Times New Roman"/>
                <w:caps/>
                <w:color w:val="000000" w:themeColor="text1"/>
                <w:sz w:val="24"/>
                <w:lang w:val="kk-KZ"/>
              </w:rPr>
              <w:t>14</w:t>
            </w:r>
          </w:p>
        </w:tc>
      </w:tr>
      <w:tr w:rsidR="009D0F3A" w:rsidRPr="009D0F3A" w14:paraId="0F687B98"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568F5" w14:textId="77777777" w:rsidR="00973CB3" w:rsidRPr="009D0F3A" w:rsidRDefault="00973CB3" w:rsidP="00106E38">
            <w:pPr>
              <w:spacing w:after="0" w:line="240" w:lineRule="auto"/>
              <w:jc w:val="center"/>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15</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828D0" w14:textId="77777777" w:rsidR="00973CB3" w:rsidRPr="009D0F3A" w:rsidRDefault="00973CB3" w:rsidP="00106E38">
            <w:pPr>
              <w:spacing w:after="0" w:line="240" w:lineRule="auto"/>
              <w:jc w:val="both"/>
              <w:rPr>
                <w:rFonts w:ascii="Times New Roman" w:hAnsi="Times New Roman" w:cs="Times New Roman"/>
                <w:color w:val="000000" w:themeColor="text1"/>
                <w:sz w:val="24"/>
                <w:lang w:val="kk-KZ"/>
              </w:rPr>
            </w:pPr>
            <w:r w:rsidRPr="009D0F3A">
              <w:rPr>
                <w:rFonts w:ascii="Times New Roman" w:hAnsi="Times New Roman" w:cs="Times New Roman"/>
                <w:b/>
                <w:color w:val="000000" w:themeColor="text1"/>
                <w:sz w:val="24"/>
                <w:lang w:val="fr-FR"/>
              </w:rPr>
              <w:t xml:space="preserve">Leçon 15 </w:t>
            </w:r>
            <w:r w:rsidRPr="009D0F3A">
              <w:rPr>
                <w:rFonts w:ascii="Times New Roman" w:hAnsi="Times New Roman" w:cs="Times New Roman"/>
                <w:color w:val="000000" w:themeColor="text1"/>
                <w:sz w:val="24"/>
                <w:lang w:val="kk-KZ"/>
              </w:rPr>
              <w:t>Touche perso.Internet. Portables</w:t>
            </w:r>
          </w:p>
          <w:p w14:paraId="4D529B0A" w14:textId="77777777" w:rsidR="00973CB3" w:rsidRPr="009D0F3A" w:rsidRDefault="00973CB3" w:rsidP="00106E38">
            <w:pPr>
              <w:spacing w:after="0" w:line="240" w:lineRule="auto"/>
              <w:jc w:val="both"/>
              <w:rPr>
                <w:rFonts w:ascii="Times New Roman" w:hAnsi="Times New Roman" w:cs="Times New Roman"/>
                <w:color w:val="000000" w:themeColor="text1"/>
                <w:sz w:val="24"/>
                <w:lang w:val="kk-KZ"/>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2A28D" w14:textId="77777777" w:rsidR="00973CB3" w:rsidRPr="009D0F3A" w:rsidRDefault="00973CB3" w:rsidP="00106E38">
            <w:pPr>
              <w:spacing w:after="0" w:line="240" w:lineRule="auto"/>
              <w:jc w:val="center"/>
              <w:rPr>
                <w:rFonts w:ascii="Times New Roman" w:hAnsi="Times New Roman" w:cs="Times New Roman"/>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2E5D8" w14:textId="77777777" w:rsidR="00973CB3" w:rsidRPr="009D0F3A" w:rsidRDefault="00973CB3" w:rsidP="00106E38">
            <w:pPr>
              <w:keepNext/>
              <w:tabs>
                <w:tab w:val="center" w:pos="9639"/>
              </w:tabs>
              <w:autoSpaceDE w:val="0"/>
              <w:autoSpaceDN w:val="0"/>
              <w:spacing w:after="0" w:line="240" w:lineRule="auto"/>
              <w:ind w:right="44"/>
              <w:jc w:val="center"/>
              <w:outlineLvl w:val="1"/>
              <w:rPr>
                <w:rFonts w:ascii="Times New Roman" w:hAnsi="Times New Roman" w:cs="Times New Roman"/>
                <w:color w:val="000000" w:themeColor="text1"/>
                <w:sz w:val="24"/>
              </w:rPr>
            </w:pPr>
            <w:r w:rsidRPr="009D0F3A">
              <w:rPr>
                <w:rFonts w:ascii="Times New Roman" w:hAnsi="Times New Roman" w:cs="Times New Roman"/>
                <w:color w:val="000000" w:themeColor="text1"/>
                <w:sz w:val="24"/>
              </w:rPr>
              <w:t>14</w:t>
            </w:r>
          </w:p>
        </w:tc>
      </w:tr>
      <w:tr w:rsidR="009D0F3A" w:rsidRPr="009D0F3A" w14:paraId="7C67A6A5"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A2DD1"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15</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C7C39" w14:textId="77777777" w:rsidR="00973CB3" w:rsidRPr="009D0F3A" w:rsidRDefault="00973CB3" w:rsidP="00106E38">
            <w:pPr>
              <w:spacing w:after="0" w:line="240" w:lineRule="auto"/>
              <w:jc w:val="both"/>
              <w:rPr>
                <w:rFonts w:ascii="Times New Roman" w:hAnsi="Times New Roman" w:cs="Times New Roman"/>
                <w:b/>
                <w:bCs/>
                <w:color w:val="000000" w:themeColor="text1"/>
                <w:sz w:val="24"/>
                <w:lang w:val="fr-FR" w:eastAsia="ar-SA"/>
              </w:rPr>
            </w:pPr>
            <w:r w:rsidRPr="009D0F3A">
              <w:rPr>
                <w:rFonts w:ascii="Times New Roman" w:hAnsi="Times New Roman" w:cs="Times New Roman"/>
                <w:b/>
                <w:bCs/>
                <w:color w:val="000000" w:themeColor="text1"/>
                <w:sz w:val="24"/>
                <w:lang w:val="kk-KZ" w:eastAsia="ar-SA"/>
              </w:rPr>
              <w:t>TIAP.</w:t>
            </w:r>
            <w:r w:rsidRPr="009D0F3A">
              <w:rPr>
                <w:rFonts w:ascii="Times New Roman" w:hAnsi="Times New Roman" w:cs="Times New Roman"/>
                <w:b/>
                <w:bCs/>
                <w:color w:val="000000" w:themeColor="text1"/>
                <w:sz w:val="24"/>
                <w:lang w:val="fr-FR" w:eastAsia="ar-SA"/>
              </w:rPr>
              <w:t>Colloque</w:t>
            </w:r>
          </w:p>
          <w:p w14:paraId="5A56739E" w14:textId="77777777" w:rsidR="00973CB3" w:rsidRPr="009D0F3A" w:rsidRDefault="00973CB3" w:rsidP="00106E38">
            <w:pPr>
              <w:spacing w:after="0" w:line="240" w:lineRule="auto"/>
              <w:jc w:val="both"/>
              <w:rPr>
                <w:rFonts w:ascii="Times New Roman" w:hAnsi="Times New Roman" w:cs="Times New Roman"/>
                <w:b/>
                <w:bCs/>
                <w:color w:val="000000" w:themeColor="text1"/>
                <w:sz w:val="24"/>
                <w:lang w:val="fr-FR" w:eastAsia="ar-SA"/>
              </w:rPr>
            </w:pPr>
            <w:r w:rsidRPr="009D0F3A">
              <w:rPr>
                <w:rFonts w:ascii="Times New Roman" w:hAnsi="Times New Roman" w:cs="Times New Roman"/>
                <w:b/>
                <w:bCs/>
                <w:color w:val="000000" w:themeColor="text1"/>
                <w:sz w:val="24"/>
                <w:lang w:val="fr-FR" w:eastAsia="ar-SA"/>
              </w:rPr>
              <w:t>Les avantages et les inconvénients de l’Internet.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573B"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53C4F" w14:textId="77777777" w:rsidR="00973CB3" w:rsidRPr="009D0F3A" w:rsidRDefault="00973CB3" w:rsidP="00106E38">
            <w:pPr>
              <w:keepNext/>
              <w:tabs>
                <w:tab w:val="center" w:pos="9639"/>
              </w:tabs>
              <w:autoSpaceDE w:val="0"/>
              <w:autoSpaceDN w:val="0"/>
              <w:spacing w:after="0" w:line="240" w:lineRule="auto"/>
              <w:ind w:right="44"/>
              <w:jc w:val="center"/>
              <w:outlineLvl w:val="1"/>
              <w:rPr>
                <w:rFonts w:ascii="Times New Roman" w:hAnsi="Times New Roman" w:cs="Times New Roman"/>
                <w:caps/>
                <w:color w:val="000000" w:themeColor="text1"/>
                <w:sz w:val="24"/>
                <w:lang w:val="en-US"/>
              </w:rPr>
            </w:pPr>
            <w:r w:rsidRPr="009D0F3A">
              <w:rPr>
                <w:rFonts w:ascii="Times New Roman" w:hAnsi="Times New Roman" w:cs="Times New Roman"/>
                <w:caps/>
                <w:color w:val="000000" w:themeColor="text1"/>
                <w:sz w:val="24"/>
                <w:lang w:val="en-US"/>
              </w:rPr>
              <w:t>15</w:t>
            </w:r>
          </w:p>
        </w:tc>
      </w:tr>
      <w:tr w:rsidR="009D0F3A" w:rsidRPr="009D0F3A" w14:paraId="32D7A1C1"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10333"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РК3</w:t>
            </w: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48DBA" w14:textId="77777777" w:rsidR="00973CB3" w:rsidRPr="009D0F3A" w:rsidRDefault="00973CB3" w:rsidP="00106E38">
            <w:pPr>
              <w:pStyle w:val="a4"/>
              <w:spacing w:after="0" w:line="240" w:lineRule="auto"/>
              <w:ind w:left="0"/>
              <w:rPr>
                <w:rFonts w:ascii="Times New Roman" w:hAnsi="Times New Roman" w:cs="Times New Roman"/>
                <w:b/>
                <w:bCs/>
                <w:color w:val="000000" w:themeColor="text1"/>
                <w:sz w:val="24"/>
                <w:lang w:val="fr-FR" w:eastAsia="ar-SA"/>
              </w:rPr>
            </w:pPr>
            <w:r w:rsidRPr="009D0F3A">
              <w:rPr>
                <w:rFonts w:ascii="Times New Roman" w:hAnsi="Times New Roman" w:cs="Times New Roman"/>
                <w:b/>
                <w:bCs/>
                <w:color w:val="000000" w:themeColor="text1"/>
                <w:sz w:val="24"/>
                <w:lang w:val="fr-FR" w:eastAsia="ar-SA"/>
              </w:rPr>
              <w:t>Travail de controle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602"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808D5"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kk-KZ"/>
              </w:rPr>
            </w:pPr>
            <w:r w:rsidRPr="009D0F3A">
              <w:rPr>
                <w:rFonts w:ascii="Times New Roman" w:hAnsi="Times New Roman" w:cs="Times New Roman"/>
                <w:b/>
                <w:color w:val="000000" w:themeColor="text1"/>
                <w:sz w:val="24"/>
                <w:lang w:val="kk-KZ"/>
              </w:rPr>
              <w:t>100</w:t>
            </w:r>
          </w:p>
        </w:tc>
      </w:tr>
      <w:tr w:rsidR="009D0F3A" w:rsidRPr="009D0F3A" w14:paraId="012E752B" w14:textId="77777777" w:rsidTr="00106E38">
        <w:trPr>
          <w:jc w:val="center"/>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542CE"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en-US"/>
              </w:rPr>
            </w:pPr>
          </w:p>
        </w:tc>
        <w:tc>
          <w:tcPr>
            <w:tcW w:w="5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09C92" w14:textId="77777777" w:rsidR="00973CB3" w:rsidRPr="009D0F3A" w:rsidRDefault="00973CB3" w:rsidP="00106E38">
            <w:pPr>
              <w:pStyle w:val="a4"/>
              <w:spacing w:after="0" w:line="240" w:lineRule="auto"/>
              <w:ind w:left="0"/>
              <w:rPr>
                <w:rFonts w:ascii="Times New Roman" w:hAnsi="Times New Roman" w:cs="Times New Roman"/>
                <w:b/>
                <w:bCs/>
                <w:color w:val="000000" w:themeColor="text1"/>
                <w:sz w:val="24"/>
                <w:lang w:val="fr-FR" w:eastAsia="ar-SA"/>
              </w:rPr>
            </w:pPr>
            <w:r w:rsidRPr="009D0F3A">
              <w:rPr>
                <w:rFonts w:ascii="Times New Roman" w:hAnsi="Times New Roman" w:cs="Times New Roman"/>
                <w:b/>
                <w:bCs/>
                <w:color w:val="000000" w:themeColor="text1"/>
                <w:sz w:val="24"/>
                <w:lang w:val="fr-FR" w:eastAsia="ar-SA"/>
              </w:rPr>
              <w:t>Examen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36EAC"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kk-KZ"/>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89F5" w14:textId="77777777" w:rsidR="00973CB3" w:rsidRPr="009D0F3A" w:rsidRDefault="00973CB3" w:rsidP="00106E38">
            <w:pPr>
              <w:spacing w:after="0" w:line="240" w:lineRule="auto"/>
              <w:jc w:val="center"/>
              <w:rPr>
                <w:rFonts w:ascii="Times New Roman" w:hAnsi="Times New Roman" w:cs="Times New Roman"/>
                <w:b/>
                <w:color w:val="000000" w:themeColor="text1"/>
                <w:sz w:val="24"/>
                <w:lang w:val="en-US"/>
              </w:rPr>
            </w:pPr>
            <w:r w:rsidRPr="009D0F3A">
              <w:rPr>
                <w:rFonts w:ascii="Times New Roman" w:hAnsi="Times New Roman" w:cs="Times New Roman"/>
                <w:b/>
                <w:color w:val="000000" w:themeColor="text1"/>
                <w:sz w:val="24"/>
                <w:lang w:val="en-US"/>
              </w:rPr>
              <w:t>100</w:t>
            </w:r>
          </w:p>
        </w:tc>
      </w:tr>
    </w:tbl>
    <w:p w14:paraId="6E519B28" w14:textId="77777777" w:rsidR="00973CB3" w:rsidRPr="009D0F3A" w:rsidRDefault="00973CB3" w:rsidP="00973CB3">
      <w:pPr>
        <w:spacing w:after="0" w:line="240" w:lineRule="auto"/>
        <w:rPr>
          <w:rFonts w:ascii="Times New Roman" w:hAnsi="Times New Roman" w:cs="Times New Roman"/>
          <w:color w:val="000000" w:themeColor="text1"/>
          <w:sz w:val="24"/>
          <w:lang w:val="fr-FR"/>
        </w:rPr>
      </w:pPr>
    </w:p>
    <w:p w14:paraId="4BBA31A3" w14:textId="77777777" w:rsidR="00973CB3" w:rsidRPr="009D0F3A" w:rsidRDefault="00973CB3" w:rsidP="00973CB3">
      <w:pPr>
        <w:spacing w:after="0" w:line="240" w:lineRule="auto"/>
        <w:rPr>
          <w:rFonts w:ascii="Times New Roman" w:hAnsi="Times New Roman" w:cs="Times New Roman"/>
          <w:color w:val="000000" w:themeColor="text1"/>
          <w:sz w:val="24"/>
          <w:lang w:val="fr-FR"/>
        </w:rPr>
      </w:pPr>
    </w:p>
    <w:p w14:paraId="410F1301" w14:textId="77777777" w:rsidR="00973CB3" w:rsidRPr="009D0F3A" w:rsidRDefault="00973CB3" w:rsidP="00973CB3">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hAnsi="Times New Roman" w:cs="Times New Roman"/>
          <w:color w:val="000000" w:themeColor="text1"/>
          <w:sz w:val="24"/>
          <w:lang w:val="fr-FR"/>
        </w:rPr>
        <w:t xml:space="preserve">Doyen de la faculté                                                           </w:t>
      </w:r>
      <w:r w:rsidRPr="009D0F3A">
        <w:rPr>
          <w:rFonts w:ascii="Times New Roman" w:eastAsia="Times New Roman" w:hAnsi="Times New Roman" w:cs="Times New Roman"/>
          <w:color w:val="000000" w:themeColor="text1"/>
          <w:sz w:val="24"/>
          <w:lang w:val="fr-FR" w:eastAsia="ru-RU"/>
        </w:rPr>
        <w:t>O. Abdimanuly</w:t>
      </w:r>
    </w:p>
    <w:p w14:paraId="7A58F091" w14:textId="77777777" w:rsidR="00973CB3" w:rsidRPr="009D0F3A" w:rsidRDefault="00973CB3" w:rsidP="00973CB3">
      <w:pPr>
        <w:spacing w:after="0" w:line="240" w:lineRule="auto"/>
        <w:rPr>
          <w:rFonts w:ascii="Times New Roman" w:hAnsi="Times New Roman" w:cs="Times New Roman"/>
          <w:color w:val="000000" w:themeColor="text1"/>
          <w:sz w:val="24"/>
          <w:lang w:val="fr-FR"/>
        </w:rPr>
      </w:pPr>
    </w:p>
    <w:p w14:paraId="4111D766" w14:textId="77777777" w:rsidR="00973CB3" w:rsidRPr="009D0F3A" w:rsidRDefault="00973CB3" w:rsidP="00973CB3">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hAnsi="Times New Roman" w:cs="Times New Roman"/>
          <w:color w:val="000000" w:themeColor="text1"/>
          <w:sz w:val="24"/>
          <w:lang w:val="fr-FR"/>
        </w:rPr>
        <w:t>Président du bureau méthodique                                       G.Alimtaeva</w:t>
      </w:r>
    </w:p>
    <w:p w14:paraId="64812D1C" w14:textId="77777777" w:rsidR="00973CB3" w:rsidRPr="009D0F3A" w:rsidRDefault="00973CB3" w:rsidP="00973CB3">
      <w:pPr>
        <w:spacing w:after="0" w:line="240" w:lineRule="auto"/>
        <w:rPr>
          <w:rFonts w:ascii="Times New Roman" w:hAnsi="Times New Roman" w:cs="Times New Roman"/>
          <w:color w:val="000000" w:themeColor="text1"/>
          <w:sz w:val="24"/>
          <w:lang w:val="fr-FR"/>
        </w:rPr>
      </w:pPr>
    </w:p>
    <w:p w14:paraId="4AAC68D5" w14:textId="77777777" w:rsidR="00973CB3" w:rsidRPr="009D0F3A" w:rsidRDefault="00973CB3" w:rsidP="00973CB3">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hAnsi="Times New Roman" w:cs="Times New Roman"/>
          <w:color w:val="000000" w:themeColor="text1"/>
          <w:sz w:val="24"/>
          <w:lang w:val="fr-FR"/>
        </w:rPr>
        <w:t xml:space="preserve">Chef de la chaire                                                               </w:t>
      </w:r>
      <w:r w:rsidRPr="009D0F3A">
        <w:rPr>
          <w:rFonts w:ascii="Times New Roman" w:eastAsia="Times New Roman" w:hAnsi="Times New Roman" w:cs="Times New Roman"/>
          <w:color w:val="000000" w:themeColor="text1"/>
          <w:sz w:val="24"/>
          <w:lang w:val="fr-FR" w:eastAsia="ru-RU"/>
        </w:rPr>
        <w:t>G.B. Madieva</w:t>
      </w:r>
    </w:p>
    <w:p w14:paraId="533E8F2A" w14:textId="77777777" w:rsidR="00973CB3" w:rsidRPr="009D0F3A" w:rsidRDefault="00973CB3" w:rsidP="00973CB3">
      <w:pPr>
        <w:spacing w:after="0" w:line="240" w:lineRule="auto"/>
        <w:rPr>
          <w:rFonts w:ascii="Times New Roman" w:hAnsi="Times New Roman" w:cs="Times New Roman"/>
          <w:color w:val="000000" w:themeColor="text1"/>
          <w:sz w:val="24"/>
          <w:lang w:val="fr-FR"/>
        </w:rPr>
      </w:pPr>
    </w:p>
    <w:p w14:paraId="22072BA8" w14:textId="3D983C10" w:rsidR="00973CB3" w:rsidRPr="009D0F3A" w:rsidRDefault="00973CB3" w:rsidP="00973CB3">
      <w:pPr>
        <w:spacing w:after="0" w:line="240" w:lineRule="auto"/>
        <w:rPr>
          <w:rFonts w:ascii="Times New Roman" w:eastAsia="Times New Roman" w:hAnsi="Times New Roman" w:cs="Times New Roman"/>
          <w:color w:val="000000" w:themeColor="text1"/>
          <w:sz w:val="24"/>
          <w:lang w:val="fr-FR" w:eastAsia="ru-RU"/>
        </w:rPr>
      </w:pPr>
      <w:r w:rsidRPr="009D0F3A">
        <w:rPr>
          <w:rFonts w:ascii="Times New Roman" w:hAnsi="Times New Roman" w:cs="Times New Roman"/>
          <w:color w:val="000000" w:themeColor="text1"/>
          <w:sz w:val="24"/>
          <w:lang w:val="fr-FR"/>
        </w:rPr>
        <w:t xml:space="preserve">Professeur                                                                         </w:t>
      </w:r>
      <w:r w:rsidRPr="009D0F3A">
        <w:rPr>
          <w:rFonts w:ascii="Times New Roman" w:eastAsia="Times New Roman" w:hAnsi="Times New Roman" w:cs="Times New Roman"/>
          <w:color w:val="000000" w:themeColor="text1"/>
          <w:sz w:val="24"/>
          <w:lang w:val="fr-FR" w:eastAsia="ru-RU"/>
        </w:rPr>
        <w:t>A.M.Kontek</w:t>
      </w:r>
    </w:p>
    <w:p w14:paraId="08228701" w14:textId="77777777" w:rsidR="00973CB3" w:rsidRPr="009D0F3A" w:rsidRDefault="00973CB3" w:rsidP="00973CB3">
      <w:pPr>
        <w:spacing w:after="0" w:line="240" w:lineRule="auto"/>
        <w:jc w:val="both"/>
        <w:rPr>
          <w:rFonts w:ascii="Times New Roman" w:hAnsi="Times New Roman" w:cs="Times New Roman"/>
          <w:color w:val="000000" w:themeColor="text1"/>
          <w:sz w:val="24"/>
          <w:lang w:val="fr-FR"/>
        </w:rPr>
      </w:pPr>
    </w:p>
    <w:p w14:paraId="2FA1E2F8" w14:textId="77777777" w:rsidR="00973CB3" w:rsidRPr="009D0F3A" w:rsidRDefault="00973CB3" w:rsidP="00973CB3">
      <w:pPr>
        <w:rPr>
          <w:rFonts w:ascii="Times New Roman" w:hAnsi="Times New Roman" w:cs="Times New Roman"/>
          <w:color w:val="000000" w:themeColor="text1"/>
          <w:sz w:val="24"/>
        </w:rPr>
      </w:pPr>
    </w:p>
    <w:p w14:paraId="708D0102" w14:textId="77777777" w:rsidR="00973CB3" w:rsidRPr="009D0F3A" w:rsidRDefault="00973CB3" w:rsidP="00973CB3">
      <w:pPr>
        <w:rPr>
          <w:rFonts w:ascii="Times New Roman" w:hAnsi="Times New Roman" w:cs="Times New Roman"/>
          <w:color w:val="000000" w:themeColor="text1"/>
          <w:sz w:val="24"/>
        </w:rPr>
      </w:pPr>
    </w:p>
    <w:p w14:paraId="6C6C9D6A" w14:textId="77777777" w:rsidR="00973CB3" w:rsidRPr="009D0F3A" w:rsidRDefault="00973CB3" w:rsidP="00973CB3">
      <w:pPr>
        <w:rPr>
          <w:rFonts w:ascii="Times New Roman" w:hAnsi="Times New Roman" w:cs="Times New Roman"/>
          <w:color w:val="000000" w:themeColor="text1"/>
          <w:sz w:val="24"/>
        </w:rPr>
      </w:pPr>
    </w:p>
    <w:p w14:paraId="1DDFD6BC" w14:textId="77777777" w:rsidR="00973CB3" w:rsidRPr="009D0F3A" w:rsidRDefault="00973CB3" w:rsidP="00973CB3">
      <w:pPr>
        <w:rPr>
          <w:rFonts w:ascii="Times New Roman" w:hAnsi="Times New Roman" w:cs="Times New Roman"/>
          <w:color w:val="000000" w:themeColor="text1"/>
          <w:sz w:val="24"/>
        </w:rPr>
      </w:pPr>
    </w:p>
    <w:p w14:paraId="2F3D9B14" w14:textId="77777777" w:rsidR="00973CB3" w:rsidRPr="009D0F3A" w:rsidRDefault="00973CB3" w:rsidP="00973CB3">
      <w:pPr>
        <w:rPr>
          <w:rFonts w:ascii="Times New Roman" w:hAnsi="Times New Roman" w:cs="Times New Roman"/>
          <w:color w:val="000000" w:themeColor="text1"/>
          <w:sz w:val="24"/>
        </w:rPr>
      </w:pPr>
    </w:p>
    <w:p w14:paraId="69730B41" w14:textId="77777777" w:rsidR="00973CB3" w:rsidRPr="009D0F3A" w:rsidRDefault="00973CB3" w:rsidP="00973CB3">
      <w:pPr>
        <w:rPr>
          <w:rFonts w:ascii="Times New Roman" w:hAnsi="Times New Roman" w:cs="Times New Roman"/>
          <w:color w:val="000000" w:themeColor="text1"/>
          <w:sz w:val="24"/>
        </w:rPr>
      </w:pPr>
    </w:p>
    <w:p w14:paraId="7D83B744" w14:textId="77777777" w:rsidR="00973CB3" w:rsidRPr="009D0F3A" w:rsidRDefault="00973CB3" w:rsidP="00973CB3">
      <w:pPr>
        <w:rPr>
          <w:rFonts w:ascii="Times New Roman" w:hAnsi="Times New Roman" w:cs="Times New Roman"/>
          <w:color w:val="000000" w:themeColor="text1"/>
          <w:sz w:val="24"/>
        </w:rPr>
      </w:pPr>
    </w:p>
    <w:p w14:paraId="411AB92B" w14:textId="77777777" w:rsidR="00973CB3" w:rsidRPr="009D0F3A" w:rsidRDefault="00973CB3" w:rsidP="00973CB3">
      <w:pPr>
        <w:rPr>
          <w:rFonts w:ascii="Times New Roman" w:hAnsi="Times New Roman" w:cs="Times New Roman"/>
          <w:color w:val="000000" w:themeColor="text1"/>
          <w:sz w:val="24"/>
        </w:rPr>
      </w:pPr>
    </w:p>
    <w:p w14:paraId="393E7E10" w14:textId="77777777" w:rsidR="00973CB3" w:rsidRPr="009D0F3A" w:rsidRDefault="00973CB3" w:rsidP="00973CB3">
      <w:pPr>
        <w:rPr>
          <w:rFonts w:ascii="Times New Roman" w:hAnsi="Times New Roman" w:cs="Times New Roman"/>
          <w:color w:val="000000" w:themeColor="text1"/>
          <w:sz w:val="24"/>
        </w:rPr>
      </w:pPr>
    </w:p>
    <w:p w14:paraId="2D92E07E" w14:textId="77777777" w:rsidR="00BA7F02" w:rsidRPr="009D0F3A" w:rsidRDefault="00BA7F02">
      <w:pPr>
        <w:rPr>
          <w:rFonts w:ascii="Times New Roman" w:hAnsi="Times New Roman" w:cs="Times New Roman"/>
          <w:color w:val="000000" w:themeColor="text1"/>
          <w:sz w:val="24"/>
        </w:rPr>
      </w:pPr>
    </w:p>
    <w:sectPr w:rsidR="00BA7F02" w:rsidRPr="009D0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02"/>
    <w:rsid w:val="00973CB3"/>
    <w:rsid w:val="009D0F3A"/>
    <w:rsid w:val="00BA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04AE"/>
  <w15:chartTrackingRefBased/>
  <w15:docId w15:val="{CCE3E787-F267-4950-8170-0C7BE979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C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3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73CB3"/>
    <w:pPr>
      <w:ind w:left="720"/>
      <w:contextualSpacing/>
    </w:pPr>
  </w:style>
  <w:style w:type="paragraph" w:customStyle="1" w:styleId="1">
    <w:name w:val="Обычный1"/>
    <w:uiPriority w:val="99"/>
    <w:rsid w:val="00973CB3"/>
    <w:pPr>
      <w:suppressAutoHyphens/>
      <w:spacing w:after="0" w:line="240" w:lineRule="auto"/>
    </w:pPr>
    <w:rPr>
      <w:rFonts w:ascii="Times New Roman" w:eastAsia="Arial" w:hAnsi="Times New Roman" w:cs="Times New Roman"/>
      <w:sz w:val="20"/>
      <w:szCs w:val="20"/>
      <w:lang w:eastAsia="ar-SA"/>
    </w:rPr>
  </w:style>
  <w:style w:type="table" w:styleId="a5">
    <w:name w:val="Table Grid"/>
    <w:basedOn w:val="a1"/>
    <w:rsid w:val="00973C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next w:val="a5"/>
    <w:rsid w:val="00973C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Айым Контек</dc:creator>
  <cp:keywords/>
  <dc:description/>
  <cp:lastModifiedBy>Айым Контек</cp:lastModifiedBy>
  <cp:revision>2</cp:revision>
  <dcterms:created xsi:type="dcterms:W3CDTF">2020-09-13T17:35:00Z</dcterms:created>
  <dcterms:modified xsi:type="dcterms:W3CDTF">2020-09-13T17:51:00Z</dcterms:modified>
</cp:coreProperties>
</file>